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10</w:t>
      </w:r>
      <w:r w:rsidR="00150E6B">
        <w:rPr>
          <w:rFonts w:cs="Arial"/>
          <w:noProof w:val="0"/>
          <w:sz w:val="24"/>
          <w:szCs w:val="24"/>
          <w:lang w:val="en-GB"/>
        </w:rPr>
        <w:t>6</w:t>
      </w:r>
      <w:r w:rsidR="00AD4DE4">
        <w:rPr>
          <w:rFonts w:cs="Arial"/>
          <w:noProof w:val="0"/>
          <w:sz w:val="24"/>
          <w:szCs w:val="24"/>
          <w:lang w:val="en-GB"/>
        </w:rPr>
        <w:t>bis</w:t>
      </w:r>
      <w:r w:rsidR="00551935">
        <w:rPr>
          <w:rFonts w:cs="Arial"/>
          <w:noProof w:val="0"/>
          <w:sz w:val="24"/>
          <w:szCs w:val="24"/>
          <w:lang w:val="en-GB"/>
        </w:rPr>
        <w:t>-e</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1D5746">
        <w:rPr>
          <w:rFonts w:cs="Arial"/>
          <w:bCs/>
          <w:noProof w:val="0"/>
          <w:sz w:val="24"/>
          <w:lang w:eastAsia="ja-JP"/>
        </w:rPr>
        <w:t>1</w:t>
      </w:r>
      <w:r w:rsidR="00D21862">
        <w:rPr>
          <w:rFonts w:cs="Arial"/>
          <w:bCs/>
          <w:noProof w:val="0"/>
          <w:sz w:val="24"/>
          <w:lang w:val="en-GB" w:eastAsia="ja-JP"/>
        </w:rPr>
        <w:t>1</w:t>
      </w:r>
      <w:r w:rsidR="005714AF">
        <w:rPr>
          <w:rFonts w:cs="Arial"/>
          <w:bCs/>
          <w:noProof w:val="0"/>
          <w:sz w:val="24"/>
          <w:lang w:val="en-GB" w:eastAsia="ja-JP"/>
        </w:rPr>
        <w:t>0</w:t>
      </w:r>
      <w:r w:rsidR="001D5746">
        <w:rPr>
          <w:rFonts w:cs="Arial"/>
          <w:bCs/>
          <w:noProof w:val="0"/>
          <w:sz w:val="24"/>
          <w:lang w:val="en-GB" w:eastAsia="ja-JP"/>
        </w:rPr>
        <w:t>261</w:t>
      </w:r>
    </w:p>
    <w:p w:rsidR="00B945C1" w:rsidRPr="0004564C" w:rsidRDefault="00531ED8" w:rsidP="007B1761">
      <w:pPr>
        <w:pStyle w:val="Header"/>
        <w:tabs>
          <w:tab w:val="right" w:pos="9639"/>
        </w:tabs>
        <w:spacing w:after="120"/>
        <w:rPr>
          <w:rFonts w:eastAsia="PMingLiU" w:cs="Arial"/>
          <w:sz w:val="24"/>
          <w:lang w:eastAsia="zh-TW"/>
        </w:rPr>
      </w:pPr>
      <w:r>
        <w:rPr>
          <w:rFonts w:eastAsia="PMingLiU" w:cs="Arial"/>
          <w:sz w:val="24"/>
          <w:lang w:val="en-GB" w:eastAsia="zh-TW"/>
        </w:rPr>
        <w:t>e-Meeting</w:t>
      </w:r>
      <w:r w:rsidR="00A66AA2">
        <w:rPr>
          <w:rFonts w:eastAsia="PMingLiU" w:cs="Arial"/>
          <w:sz w:val="24"/>
          <w:lang w:val="en-GB" w:eastAsia="zh-TW"/>
        </w:rPr>
        <w:t xml:space="preserve">, </w:t>
      </w:r>
      <w:r w:rsidR="00360ECB">
        <w:rPr>
          <w:rFonts w:eastAsia="PMingLiU" w:cs="Arial"/>
          <w:sz w:val="24"/>
          <w:lang w:val="en-GB" w:eastAsia="zh-TW"/>
        </w:rPr>
        <w:t>1</w:t>
      </w:r>
      <w:r w:rsidR="00AD4DE4">
        <w:rPr>
          <w:rFonts w:eastAsia="PMingLiU" w:cs="Arial"/>
          <w:sz w:val="24"/>
          <w:lang w:val="en-GB" w:eastAsia="zh-TW"/>
        </w:rPr>
        <w:t>1</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r w:rsidR="00AD4DE4">
        <w:rPr>
          <w:rFonts w:eastAsia="PMingLiU" w:cs="Arial"/>
          <w:sz w:val="24"/>
          <w:lang w:val="en-GB" w:eastAsia="zh-TW"/>
        </w:rPr>
        <w:t>October</w:t>
      </w:r>
      <w:r w:rsidR="00574753">
        <w:rPr>
          <w:rFonts w:eastAsia="PMingLiU" w:cs="Arial"/>
          <w:sz w:val="24"/>
          <w:lang w:val="en-GB" w:eastAsia="zh-TW"/>
        </w:rPr>
        <w:t xml:space="preserve"> – </w:t>
      </w:r>
      <w:r w:rsidR="00AD4DE4">
        <w:rPr>
          <w:rFonts w:eastAsia="PMingLiU" w:cs="Arial"/>
          <w:sz w:val="24"/>
          <w:lang w:val="en-GB" w:eastAsia="zh-TW"/>
        </w:rPr>
        <w:t>19</w:t>
      </w:r>
      <w:r w:rsidR="00035840" w:rsidRPr="00035840">
        <w:rPr>
          <w:rFonts w:eastAsia="PMingLiU" w:cs="Arial"/>
          <w:sz w:val="24"/>
          <w:vertAlign w:val="superscript"/>
          <w:lang w:val="en-GB" w:eastAsia="zh-TW"/>
        </w:rPr>
        <w:t>th</w:t>
      </w:r>
      <w:r w:rsidR="00035840">
        <w:rPr>
          <w:rFonts w:eastAsia="PMingLiU" w:cs="Arial"/>
          <w:sz w:val="24"/>
          <w:lang w:val="en-GB" w:eastAsia="zh-TW"/>
        </w:rPr>
        <w:t xml:space="preserve"> </w:t>
      </w:r>
      <w:bookmarkStart w:id="1" w:name="_GoBack"/>
      <w:bookmarkEnd w:id="1"/>
      <w:r w:rsidR="00AD4DE4">
        <w:rPr>
          <w:rFonts w:eastAsia="PMingLiU" w:cs="Arial"/>
          <w:sz w:val="24"/>
          <w:lang w:val="en-GB" w:eastAsia="zh-TW"/>
        </w:rPr>
        <w:t>October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Pr>
          <w:rFonts w:cs="Arial"/>
          <w:sz w:val="24"/>
          <w:lang w:eastAsia="zh-CN"/>
        </w:rPr>
        <w:t>2</w:t>
      </w:r>
      <w:r w:rsidR="00D21862">
        <w:rPr>
          <w:rFonts w:cs="Arial"/>
          <w:sz w:val="24"/>
          <w:lang w:eastAsia="zh-CN"/>
        </w:rPr>
        <w:t>1</w:t>
      </w:r>
    </w:p>
    <w:p w:rsidR="00D73518" w:rsidRPr="00DF0C4E" w:rsidRDefault="00D73518" w:rsidP="00D64489">
      <w:pPr>
        <w:pStyle w:val="Header"/>
        <w:rPr>
          <w:bCs/>
          <w:noProof w:val="0"/>
          <w:sz w:val="24"/>
          <w:lang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24365D">
        <w:rPr>
          <w:rFonts w:cs="Arial"/>
          <w:b/>
          <w:bCs/>
          <w:sz w:val="24"/>
        </w:rPr>
        <w:t>8</w:t>
      </w:r>
      <w:r w:rsidR="002C5952">
        <w:rPr>
          <w:rFonts w:cs="Arial"/>
          <w:b/>
          <w:bCs/>
          <w:sz w:val="24"/>
        </w:rPr>
        <w:t>.</w:t>
      </w:r>
      <w:r w:rsidR="00F92ACC">
        <w:rPr>
          <w:rFonts w:cs="Arial"/>
          <w:b/>
          <w:bCs/>
          <w:sz w:val="24"/>
        </w:rPr>
        <w:t>5</w:t>
      </w:r>
      <w:r w:rsidR="0054435A">
        <w:rPr>
          <w:rFonts w:cs="Arial"/>
          <w:b/>
          <w:bCs/>
          <w:sz w:val="24"/>
        </w:rPr>
        <w:t>.</w:t>
      </w:r>
      <w:r w:rsidR="004219C9">
        <w:rPr>
          <w:rFonts w:cs="Arial"/>
          <w:b/>
          <w:bCs/>
          <w:sz w:val="24"/>
        </w:rPr>
        <w:t>6</w:t>
      </w:r>
    </w:p>
    <w:p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2" w:name="OLE_LINK3"/>
      <w:bookmarkStart w:id="3"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2"/>
      <w:bookmarkEnd w:id="3"/>
    </w:p>
    <w:p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150E6B">
        <w:rPr>
          <w:rFonts w:ascii="Arial" w:hAnsi="Arial" w:cs="Arial"/>
          <w:b/>
          <w:bCs/>
          <w:szCs w:val="24"/>
        </w:rPr>
        <w:t>Po</w:t>
      </w:r>
      <w:r w:rsidR="004219C9">
        <w:rPr>
          <w:rFonts w:ascii="Arial" w:hAnsi="Arial" w:cs="Arial"/>
          <w:b/>
          <w:bCs/>
          <w:szCs w:val="24"/>
        </w:rPr>
        <w:t>tential physical layer impact to the RAN2-led topics</w:t>
      </w:r>
    </w:p>
    <w:p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rPr>
          <w:rFonts w:ascii="Arial" w:hAnsi="Arial" w:cs="Arial"/>
          <w:b/>
          <w:bCs/>
          <w:szCs w:val="24"/>
        </w:rPr>
      </w:pPr>
    </w:p>
    <w:p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rsidR="00F30D44" w:rsidRDefault="00F30D44" w:rsidP="00F30D44">
      <w:pPr>
        <w:jc w:val="both"/>
        <w:rPr>
          <w:sz w:val="22"/>
          <w:lang w:val="en-GB"/>
        </w:rPr>
      </w:pPr>
      <w:bookmarkStart w:id="4" w:name="OLE_LINK15"/>
      <w:bookmarkStart w:id="5" w:name="OLE_LINK16"/>
      <w:bookmarkStart w:id="6" w:name="OLE_LINK21"/>
      <w:bookmarkStart w:id="7" w:name="OLE_LINK22"/>
      <w:bookmarkStart w:id="8" w:name="OLE_LINK23"/>
      <w:bookmarkStart w:id="9" w:name="OLE_LINK11"/>
      <w:bookmarkStart w:id="10" w:name="OLE_LINK12"/>
      <w:r>
        <w:rPr>
          <w:sz w:val="22"/>
          <w:lang w:val="en-GB"/>
        </w:rPr>
        <w:t>In this contribution, we provide our views for the following issue,</w:t>
      </w:r>
    </w:p>
    <w:p w:rsidR="00F30D44" w:rsidRPr="00390950" w:rsidRDefault="00A54C98" w:rsidP="00F30D44">
      <w:pPr>
        <w:pStyle w:val="ListParagraph"/>
        <w:numPr>
          <w:ilvl w:val="0"/>
          <w:numId w:val="22"/>
        </w:numPr>
        <w:ind w:left="284" w:hanging="284"/>
        <w:jc w:val="both"/>
        <w:rPr>
          <w:sz w:val="22"/>
        </w:rPr>
      </w:pPr>
      <w:r>
        <w:rPr>
          <w:rFonts w:hint="eastAsia"/>
          <w:sz w:val="22"/>
        </w:rPr>
        <w:t>The parameters for on-demand PRS</w:t>
      </w:r>
    </w:p>
    <w:p w:rsidR="00B65316" w:rsidRDefault="00B65316" w:rsidP="00D21862">
      <w:pPr>
        <w:jc w:val="both"/>
        <w:rPr>
          <w:sz w:val="22"/>
          <w:lang w:val="en-GB"/>
        </w:rPr>
      </w:pPr>
    </w:p>
    <w:bookmarkEnd w:id="4"/>
    <w:bookmarkEnd w:id="5"/>
    <w:bookmarkEnd w:id="6"/>
    <w:bookmarkEnd w:id="7"/>
    <w:bookmarkEnd w:id="8"/>
    <w:bookmarkEnd w:id="9"/>
    <w:bookmarkEnd w:id="10"/>
    <w:p w:rsidR="001D795B" w:rsidRDefault="00A54C98" w:rsidP="00FF33C0">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The parameters for on-demand PRS</w:t>
      </w:r>
    </w:p>
    <w:p w:rsidR="00676668" w:rsidRDefault="005A4660" w:rsidP="005A4660">
      <w:pPr>
        <w:spacing w:afterLines="50" w:after="120"/>
        <w:jc w:val="both"/>
        <w:rPr>
          <w:rFonts w:cstheme="minorHAnsi" w:hint="eastAsia"/>
          <w:sz w:val="22"/>
          <w:lang w:val="en-GB"/>
        </w:rPr>
      </w:pPr>
      <w:r>
        <w:rPr>
          <w:rFonts w:cstheme="minorHAnsi" w:hint="eastAsia"/>
          <w:sz w:val="22"/>
          <w:lang w:val="en-GB"/>
        </w:rPr>
        <w:t>The below ag</w:t>
      </w:r>
      <w:r>
        <w:rPr>
          <w:rFonts w:cstheme="minorHAnsi"/>
          <w:sz w:val="22"/>
          <w:lang w:val="en-GB"/>
        </w:rPr>
        <w:t>reement is related to the on-demand PRS parameters,</w:t>
      </w:r>
    </w:p>
    <w:tbl>
      <w:tblPr>
        <w:tblStyle w:val="TableGrid"/>
        <w:tblW w:w="0" w:type="auto"/>
        <w:tblLook w:val="04A0" w:firstRow="1" w:lastRow="0" w:firstColumn="1" w:lastColumn="0" w:noHBand="0" w:noVBand="1"/>
      </w:tblPr>
      <w:tblGrid>
        <w:gridCol w:w="9629"/>
      </w:tblGrid>
      <w:tr w:rsidR="005A4660" w:rsidTr="005A4660">
        <w:tc>
          <w:tcPr>
            <w:tcW w:w="9629" w:type="dxa"/>
          </w:tcPr>
          <w:p w:rsidR="005A4660" w:rsidRPr="005A4660" w:rsidRDefault="005A4660" w:rsidP="005A4660">
            <w:pPr>
              <w:rPr>
                <w:sz w:val="18"/>
                <w:szCs w:val="18"/>
                <w:highlight w:val="green"/>
                <w:lang w:eastAsia="x-none"/>
              </w:rPr>
            </w:pPr>
            <w:r w:rsidRPr="005A4660">
              <w:rPr>
                <w:sz w:val="18"/>
                <w:szCs w:val="18"/>
                <w:highlight w:val="green"/>
                <w:lang w:eastAsia="x-none"/>
              </w:rPr>
              <w:t>Agreement:</w:t>
            </w:r>
          </w:p>
          <w:p w:rsidR="005A4660" w:rsidRPr="005A4660" w:rsidRDefault="005A4660" w:rsidP="005A4660">
            <w:pPr>
              <w:rPr>
                <w:rFonts w:hint="eastAsia"/>
                <w:sz w:val="18"/>
                <w:szCs w:val="18"/>
                <w:lang w:eastAsia="x-none"/>
              </w:rPr>
            </w:pPr>
            <w:r w:rsidRPr="005A4660">
              <w:rPr>
                <w:rFonts w:hint="eastAsia"/>
                <w:sz w:val="18"/>
                <w:szCs w:val="18"/>
                <w:lang w:eastAsia="x-none"/>
              </w:rPr>
              <w:t>At least the following list of on-demand DL PRS parameters is supported for UE-initiated and LMF-initiated on-demand DL PRS requests</w:t>
            </w:r>
          </w:p>
          <w:p w:rsidR="005A4660" w:rsidRPr="005A4660" w:rsidRDefault="005A4660" w:rsidP="005A4660">
            <w:pPr>
              <w:rPr>
                <w:sz w:val="18"/>
                <w:szCs w:val="18"/>
                <w:lang w:eastAsia="x-none"/>
              </w:rPr>
            </w:pPr>
            <w:r w:rsidRPr="005A4660">
              <w:rPr>
                <w:sz w:val="18"/>
                <w:szCs w:val="18"/>
                <w:lang w:eastAsia="x-none"/>
              </w:rPr>
              <w:t>1.</w:t>
            </w:r>
            <w:r w:rsidRPr="005A4660">
              <w:rPr>
                <w:sz w:val="18"/>
                <w:szCs w:val="18"/>
                <w:lang w:eastAsia="x-none"/>
              </w:rPr>
              <w:tab/>
              <w:t xml:space="preserve"> DL PRS Periodicity</w:t>
            </w:r>
          </w:p>
          <w:p w:rsidR="005A4660" w:rsidRPr="005A4660" w:rsidRDefault="005A4660" w:rsidP="005A4660">
            <w:pPr>
              <w:rPr>
                <w:sz w:val="18"/>
                <w:szCs w:val="18"/>
                <w:lang w:eastAsia="x-none"/>
              </w:rPr>
            </w:pPr>
            <w:r w:rsidRPr="005A4660">
              <w:rPr>
                <w:sz w:val="18"/>
                <w:szCs w:val="18"/>
                <w:lang w:eastAsia="x-none"/>
              </w:rPr>
              <w:t>2.</w:t>
            </w:r>
            <w:r w:rsidRPr="005A4660">
              <w:rPr>
                <w:sz w:val="18"/>
                <w:szCs w:val="18"/>
                <w:lang w:eastAsia="x-none"/>
              </w:rPr>
              <w:tab/>
              <w:t xml:space="preserve"> DL PRS resource bandwidth</w:t>
            </w:r>
          </w:p>
          <w:p w:rsidR="005A4660" w:rsidRPr="005A4660" w:rsidRDefault="005A4660" w:rsidP="005A4660">
            <w:pPr>
              <w:rPr>
                <w:sz w:val="18"/>
                <w:szCs w:val="18"/>
                <w:lang w:eastAsia="x-none"/>
              </w:rPr>
            </w:pPr>
            <w:r w:rsidRPr="005A4660">
              <w:rPr>
                <w:sz w:val="18"/>
                <w:szCs w:val="18"/>
                <w:lang w:eastAsia="x-none"/>
              </w:rPr>
              <w:t>3.</w:t>
            </w:r>
            <w:r w:rsidRPr="005A4660">
              <w:rPr>
                <w:sz w:val="18"/>
                <w:szCs w:val="18"/>
                <w:lang w:eastAsia="x-none"/>
              </w:rPr>
              <w:tab/>
              <w:t xml:space="preserve"> DL PRS QCL information</w:t>
            </w:r>
          </w:p>
          <w:p w:rsidR="005A4660" w:rsidRPr="005A4660" w:rsidRDefault="005A4660" w:rsidP="005A4660">
            <w:pPr>
              <w:rPr>
                <w:b/>
                <w:sz w:val="18"/>
                <w:szCs w:val="18"/>
                <w:highlight w:val="cyan"/>
                <w:lang w:eastAsia="x-none"/>
              </w:rPr>
            </w:pPr>
            <w:r w:rsidRPr="005A4660">
              <w:rPr>
                <w:rFonts w:hint="eastAsia"/>
                <w:b/>
                <w:sz w:val="18"/>
                <w:szCs w:val="18"/>
                <w:lang w:eastAsia="x-none"/>
              </w:rPr>
              <w:t>Conclude on remaining parameters at RAN1#106-bis-e</w:t>
            </w:r>
          </w:p>
          <w:p w:rsidR="005A4660" w:rsidRPr="005A4660" w:rsidRDefault="005A4660" w:rsidP="00A54C98">
            <w:pPr>
              <w:jc w:val="both"/>
              <w:rPr>
                <w:rFonts w:cstheme="minorHAnsi"/>
                <w:sz w:val="22"/>
              </w:rPr>
            </w:pPr>
          </w:p>
        </w:tc>
      </w:tr>
    </w:tbl>
    <w:p w:rsidR="00676668" w:rsidRDefault="00676668" w:rsidP="00A54C98">
      <w:pPr>
        <w:jc w:val="both"/>
        <w:rPr>
          <w:rFonts w:cstheme="minorHAnsi"/>
          <w:sz w:val="22"/>
          <w:lang w:val="en-GB"/>
        </w:rPr>
      </w:pPr>
    </w:p>
    <w:p w:rsidR="00E22508" w:rsidRDefault="00E22508" w:rsidP="00A54C98">
      <w:pPr>
        <w:jc w:val="both"/>
        <w:rPr>
          <w:rFonts w:cstheme="minorHAnsi" w:hint="eastAsia"/>
          <w:sz w:val="22"/>
          <w:lang w:val="en-GB"/>
        </w:rPr>
      </w:pPr>
      <w:r>
        <w:rPr>
          <w:rFonts w:cstheme="minorHAnsi" w:hint="eastAsia"/>
          <w:sz w:val="22"/>
          <w:lang w:val="en-GB"/>
        </w:rPr>
        <w:t>On-deman</w:t>
      </w:r>
      <w:r>
        <w:rPr>
          <w:rFonts w:cstheme="minorHAnsi"/>
          <w:sz w:val="22"/>
          <w:lang w:val="en-GB"/>
        </w:rPr>
        <w:t>d</w:t>
      </w:r>
      <w:r>
        <w:rPr>
          <w:rFonts w:cstheme="minorHAnsi" w:hint="eastAsia"/>
          <w:sz w:val="22"/>
          <w:lang w:val="en-GB"/>
        </w:rPr>
        <w:t xml:space="preserve"> PRS allows the NW to maintain basic PRS measurement support with longer periodicity</w:t>
      </w:r>
      <w:r>
        <w:rPr>
          <w:rFonts w:cstheme="minorHAnsi"/>
          <w:sz w:val="22"/>
          <w:lang w:val="en-GB"/>
        </w:rPr>
        <w:t xml:space="preserve"> </w:t>
      </w:r>
      <w:r w:rsidR="00C8603A">
        <w:rPr>
          <w:rFonts w:cstheme="minorHAnsi"/>
          <w:sz w:val="22"/>
          <w:lang w:val="en-GB"/>
        </w:rPr>
        <w:t xml:space="preserve">and limited BW </w:t>
      </w:r>
      <w:r>
        <w:rPr>
          <w:rFonts w:cstheme="minorHAnsi"/>
          <w:sz w:val="22"/>
          <w:lang w:val="en-GB"/>
        </w:rPr>
        <w:t xml:space="preserve">in order to reduce overhead. One critical reason that the Rel-16 DL-PRS is </w:t>
      </w:r>
      <w:r w:rsidR="00943D06">
        <w:rPr>
          <w:rFonts w:cstheme="minorHAnsi"/>
          <w:sz w:val="22"/>
          <w:lang w:val="en-GB"/>
        </w:rPr>
        <w:t xml:space="preserve">still </w:t>
      </w:r>
      <w:r>
        <w:rPr>
          <w:rFonts w:cstheme="minorHAnsi"/>
          <w:sz w:val="22"/>
          <w:lang w:val="en-GB"/>
        </w:rPr>
        <w:t>not deployed in N</w:t>
      </w:r>
      <w:r w:rsidR="00943D06">
        <w:rPr>
          <w:rFonts w:cstheme="minorHAnsi"/>
          <w:sz w:val="22"/>
          <w:lang w:val="en-GB"/>
        </w:rPr>
        <w:t>W is the concern of RS overhead to impact downlink efficiency.</w:t>
      </w:r>
    </w:p>
    <w:p w:rsidR="00E22508" w:rsidRDefault="00E22508" w:rsidP="00A54C98">
      <w:pPr>
        <w:jc w:val="both"/>
        <w:rPr>
          <w:rFonts w:cstheme="minorHAnsi"/>
          <w:sz w:val="22"/>
          <w:lang w:val="en-GB"/>
        </w:rPr>
      </w:pPr>
    </w:p>
    <w:p w:rsidR="00E97184" w:rsidRDefault="00676668" w:rsidP="00A54C98">
      <w:pPr>
        <w:jc w:val="both"/>
        <w:rPr>
          <w:rFonts w:cstheme="minorHAnsi"/>
          <w:sz w:val="22"/>
          <w:lang w:val="en-GB"/>
        </w:rPr>
      </w:pPr>
      <w:r>
        <w:rPr>
          <w:rFonts w:cstheme="minorHAnsi"/>
          <w:sz w:val="22"/>
          <w:lang w:val="en-GB"/>
        </w:rPr>
        <w:t xml:space="preserve">On-demand PRS may </w:t>
      </w:r>
      <w:r w:rsidR="005A4660">
        <w:rPr>
          <w:rFonts w:cstheme="minorHAnsi"/>
          <w:sz w:val="22"/>
          <w:lang w:val="en-GB"/>
        </w:rPr>
        <w:t xml:space="preserve">need to </w:t>
      </w:r>
      <w:r>
        <w:rPr>
          <w:rFonts w:cstheme="minorHAnsi"/>
          <w:sz w:val="22"/>
          <w:lang w:val="en-GB"/>
        </w:rPr>
        <w:t>be customized in order to assist U</w:t>
      </w:r>
      <w:r w:rsidR="005A4660">
        <w:rPr>
          <w:rFonts w:cstheme="minorHAnsi"/>
          <w:sz w:val="22"/>
          <w:lang w:val="en-GB"/>
        </w:rPr>
        <w:t xml:space="preserve">E for improving the measurement. </w:t>
      </w:r>
      <w:r w:rsidR="00943D06">
        <w:rPr>
          <w:rFonts w:cstheme="minorHAnsi"/>
          <w:sz w:val="22"/>
          <w:lang w:val="en-GB"/>
        </w:rPr>
        <w:t>The p</w:t>
      </w:r>
      <w:r w:rsidR="005A4660">
        <w:rPr>
          <w:rFonts w:cstheme="minorHAnsi"/>
          <w:sz w:val="22"/>
          <w:lang w:val="en-GB"/>
        </w:rPr>
        <w:t>roper on-demand PRS could also reduce the measurement processing time</w:t>
      </w:r>
      <w:r w:rsidR="008E4AF6">
        <w:rPr>
          <w:rFonts w:cstheme="minorHAnsi"/>
          <w:sz w:val="22"/>
          <w:lang w:val="en-GB"/>
        </w:rPr>
        <w:t xml:space="preserve"> and transmission time</w:t>
      </w:r>
      <w:r w:rsidR="00833DE9">
        <w:rPr>
          <w:rFonts w:cstheme="minorHAnsi"/>
          <w:sz w:val="22"/>
          <w:lang w:val="en-GB"/>
        </w:rPr>
        <w:t>. For example,</w:t>
      </w:r>
    </w:p>
    <w:p w:rsidR="00833DE9" w:rsidRDefault="00E20965" w:rsidP="00833DE9">
      <w:pPr>
        <w:pStyle w:val="ListParagraph"/>
        <w:numPr>
          <w:ilvl w:val="0"/>
          <w:numId w:val="22"/>
        </w:numPr>
        <w:ind w:left="284" w:hanging="284"/>
        <w:jc w:val="both"/>
        <w:rPr>
          <w:rFonts w:cstheme="minorHAnsi"/>
          <w:sz w:val="22"/>
          <w:lang w:val="en-GB"/>
        </w:rPr>
      </w:pPr>
      <w:r>
        <w:rPr>
          <w:rFonts w:cstheme="minorHAnsi" w:hint="eastAsia"/>
          <w:sz w:val="22"/>
          <w:lang w:val="en-GB"/>
        </w:rPr>
        <w:t xml:space="preserve">UE may already measure the basic PRS and have the knowledge </w:t>
      </w:r>
      <w:r w:rsidR="00097CF4">
        <w:rPr>
          <w:rFonts w:cstheme="minorHAnsi"/>
          <w:sz w:val="22"/>
          <w:lang w:val="en-GB"/>
        </w:rPr>
        <w:t xml:space="preserve">of </w:t>
      </w:r>
      <w:r>
        <w:rPr>
          <w:rFonts w:cstheme="minorHAnsi" w:hint="eastAsia"/>
          <w:sz w:val="22"/>
          <w:lang w:val="en-GB"/>
        </w:rPr>
        <w:t>the PRS resource</w:t>
      </w:r>
      <w:r>
        <w:rPr>
          <w:rFonts w:cstheme="minorHAnsi"/>
          <w:sz w:val="22"/>
          <w:lang w:val="en-GB"/>
        </w:rPr>
        <w:t>(</w:t>
      </w:r>
      <w:r>
        <w:rPr>
          <w:rFonts w:cstheme="minorHAnsi" w:hint="eastAsia"/>
          <w:sz w:val="22"/>
          <w:lang w:val="en-GB"/>
        </w:rPr>
        <w:t>s</w:t>
      </w:r>
      <w:r>
        <w:rPr>
          <w:rFonts w:cstheme="minorHAnsi"/>
          <w:sz w:val="22"/>
          <w:lang w:val="en-GB"/>
        </w:rPr>
        <w:t>). UE could select the PRS resource(s) in each resource set for further measurement</w:t>
      </w:r>
      <w:r w:rsidR="008F16E4">
        <w:rPr>
          <w:rFonts w:cstheme="minorHAnsi"/>
          <w:sz w:val="22"/>
          <w:lang w:val="en-GB"/>
        </w:rPr>
        <w:t xml:space="preserve">. Then each TRP doesn't need to transmit all the PRS resources for on-demand PRS </w:t>
      </w:r>
      <w:r w:rsidR="00097CF4">
        <w:rPr>
          <w:rFonts w:cstheme="minorHAnsi"/>
          <w:sz w:val="22"/>
          <w:lang w:val="en-GB"/>
        </w:rPr>
        <w:t xml:space="preserve">same </w:t>
      </w:r>
      <w:r w:rsidR="008F16E4">
        <w:rPr>
          <w:rFonts w:cstheme="minorHAnsi"/>
          <w:sz w:val="22"/>
          <w:lang w:val="en-GB"/>
        </w:rPr>
        <w:t xml:space="preserve">as the basic PRS </w:t>
      </w:r>
      <w:r w:rsidR="008E4AF6">
        <w:rPr>
          <w:rFonts w:cstheme="minorHAnsi"/>
          <w:sz w:val="22"/>
          <w:lang w:val="en-GB"/>
        </w:rPr>
        <w:t xml:space="preserve">to shorten the transmission </w:t>
      </w:r>
      <w:r w:rsidR="00C855D4">
        <w:rPr>
          <w:rFonts w:cstheme="minorHAnsi"/>
          <w:sz w:val="22"/>
          <w:lang w:val="en-GB"/>
        </w:rPr>
        <w:t xml:space="preserve">duration </w:t>
      </w:r>
      <w:r w:rsidR="008E4AF6">
        <w:rPr>
          <w:rFonts w:cstheme="minorHAnsi"/>
          <w:sz w:val="22"/>
          <w:lang w:val="en-GB"/>
        </w:rPr>
        <w:t>for each instance</w:t>
      </w:r>
    </w:p>
    <w:p w:rsidR="008F16E4" w:rsidRPr="00833DE9" w:rsidRDefault="00776CAF" w:rsidP="00833DE9">
      <w:pPr>
        <w:pStyle w:val="ListParagraph"/>
        <w:numPr>
          <w:ilvl w:val="0"/>
          <w:numId w:val="22"/>
        </w:numPr>
        <w:ind w:left="284" w:hanging="284"/>
        <w:jc w:val="both"/>
        <w:rPr>
          <w:rFonts w:cstheme="minorHAnsi"/>
          <w:sz w:val="22"/>
          <w:lang w:val="en-GB"/>
        </w:rPr>
      </w:pPr>
      <w:r>
        <w:rPr>
          <w:rFonts w:cstheme="minorHAnsi" w:hint="eastAsia"/>
          <w:sz w:val="22"/>
          <w:lang w:val="en-GB"/>
        </w:rPr>
        <w:t xml:space="preserve">The basic PRS has </w:t>
      </w:r>
      <w:r>
        <w:rPr>
          <w:rFonts w:cstheme="minorHAnsi"/>
          <w:sz w:val="22"/>
          <w:lang w:val="en-GB"/>
        </w:rPr>
        <w:t xml:space="preserve">the </w:t>
      </w:r>
      <w:r>
        <w:rPr>
          <w:rFonts w:cstheme="minorHAnsi" w:hint="eastAsia"/>
          <w:sz w:val="22"/>
          <w:lang w:val="en-GB"/>
        </w:rPr>
        <w:t>full staggering structure</w:t>
      </w:r>
      <w:r>
        <w:rPr>
          <w:rFonts w:cstheme="minorHAnsi"/>
          <w:sz w:val="22"/>
          <w:lang w:val="en-GB"/>
        </w:rPr>
        <w:t xml:space="preserve"> to provide wider observation range. The on-demand PRS may support </w:t>
      </w:r>
      <w:r w:rsidR="00C8603A">
        <w:rPr>
          <w:rFonts w:cstheme="minorHAnsi"/>
          <w:sz w:val="22"/>
          <w:lang w:val="en-GB"/>
        </w:rPr>
        <w:t xml:space="preserve">larger BW with </w:t>
      </w:r>
      <w:r>
        <w:rPr>
          <w:rFonts w:cstheme="minorHAnsi"/>
          <w:sz w:val="22"/>
          <w:lang w:val="en-GB"/>
        </w:rPr>
        <w:t>partial staggering structure, since UE may not need to search the coarse timing</w:t>
      </w:r>
      <w:r w:rsidR="00C8603A">
        <w:rPr>
          <w:rFonts w:cstheme="minorHAnsi"/>
          <w:sz w:val="22"/>
          <w:lang w:val="en-GB"/>
        </w:rPr>
        <w:t>. Instead the larger BW</w:t>
      </w:r>
      <w:r w:rsidR="008E4AF6">
        <w:rPr>
          <w:rFonts w:cstheme="minorHAnsi"/>
          <w:sz w:val="22"/>
          <w:lang w:val="en-GB"/>
        </w:rPr>
        <w:t xml:space="preserve"> and repetition are </w:t>
      </w:r>
      <w:r w:rsidR="00C8603A">
        <w:rPr>
          <w:rFonts w:cstheme="minorHAnsi"/>
          <w:sz w:val="22"/>
          <w:lang w:val="en-GB"/>
        </w:rPr>
        <w:t>preferred</w:t>
      </w:r>
    </w:p>
    <w:p w:rsidR="00A81DDE" w:rsidRDefault="00A81DDE" w:rsidP="00263924">
      <w:pPr>
        <w:tabs>
          <w:tab w:val="left" w:pos="1276"/>
        </w:tabs>
        <w:jc w:val="both"/>
        <w:rPr>
          <w:sz w:val="20"/>
          <w:szCs w:val="20"/>
          <w:lang w:val="en-GB"/>
        </w:rPr>
      </w:pPr>
    </w:p>
    <w:p w:rsidR="00682C27" w:rsidRDefault="00A37BDF" w:rsidP="00263924">
      <w:pPr>
        <w:tabs>
          <w:tab w:val="left" w:pos="1276"/>
        </w:tabs>
        <w:jc w:val="both"/>
        <w:rPr>
          <w:sz w:val="22"/>
          <w:lang w:val="en-GB"/>
        </w:rPr>
      </w:pPr>
      <w:r w:rsidRPr="00A37BDF">
        <w:rPr>
          <w:sz w:val="22"/>
          <w:lang w:val="en-GB"/>
        </w:rPr>
        <w:t xml:space="preserve">On-demand PRS </w:t>
      </w:r>
      <w:r w:rsidR="00954ACF">
        <w:rPr>
          <w:sz w:val="22"/>
          <w:lang w:val="en-GB"/>
        </w:rPr>
        <w:t xml:space="preserve">should support the measurement </w:t>
      </w:r>
      <w:r w:rsidRPr="00A37BDF">
        <w:rPr>
          <w:sz w:val="22"/>
          <w:lang w:val="en-GB"/>
        </w:rPr>
        <w:t xml:space="preserve">with gaps and </w:t>
      </w:r>
      <w:r w:rsidR="003C1C5E">
        <w:rPr>
          <w:sz w:val="22"/>
          <w:lang w:val="en-GB"/>
        </w:rPr>
        <w:t xml:space="preserve">outside the </w:t>
      </w:r>
      <w:r w:rsidRPr="00A37BDF">
        <w:rPr>
          <w:sz w:val="22"/>
          <w:lang w:val="en-GB"/>
        </w:rPr>
        <w:t>gaps</w:t>
      </w:r>
      <w:r w:rsidR="00C855D4">
        <w:rPr>
          <w:sz w:val="22"/>
          <w:lang w:val="en-GB"/>
        </w:rPr>
        <w:t>. RAN1 may identify the transmission duration and inspect whether there is suitable MG</w:t>
      </w:r>
      <w:r w:rsidR="00664CC2">
        <w:rPr>
          <w:sz w:val="22"/>
          <w:lang w:val="en-GB"/>
        </w:rPr>
        <w:t xml:space="preserve"> to match with. Longer MG duration than the transmission duration may reduce the system efficiency.</w:t>
      </w:r>
      <w:r w:rsidR="00EE6BA5">
        <w:rPr>
          <w:sz w:val="22"/>
          <w:lang w:val="en-GB"/>
        </w:rPr>
        <w:t xml:space="preserve"> If there is no suitable MG duration, RAN1 may notify RAN4 for further support.</w:t>
      </w:r>
    </w:p>
    <w:p w:rsidR="00682C27" w:rsidRDefault="00682C27" w:rsidP="00263924">
      <w:pPr>
        <w:tabs>
          <w:tab w:val="left" w:pos="1276"/>
        </w:tabs>
        <w:jc w:val="both"/>
        <w:rPr>
          <w:sz w:val="22"/>
          <w:lang w:val="en-GB"/>
        </w:rPr>
      </w:pPr>
    </w:p>
    <w:p w:rsidR="00A37BDF" w:rsidRDefault="00682C27" w:rsidP="00263924">
      <w:pPr>
        <w:tabs>
          <w:tab w:val="left" w:pos="1276"/>
        </w:tabs>
        <w:jc w:val="both"/>
        <w:rPr>
          <w:sz w:val="22"/>
          <w:lang w:val="en-GB"/>
        </w:rPr>
      </w:pPr>
      <w:r>
        <w:rPr>
          <w:rFonts w:hint="eastAsia"/>
          <w:sz w:val="22"/>
          <w:lang w:val="en-GB"/>
        </w:rPr>
        <w:t>The symbol number per r</w:t>
      </w:r>
      <w:r w:rsidR="00AE6336">
        <w:rPr>
          <w:rFonts w:hint="eastAsia"/>
          <w:sz w:val="22"/>
          <w:lang w:val="en-GB"/>
        </w:rPr>
        <w:t xml:space="preserve">esource less than the comb size </w:t>
      </w:r>
      <w:r>
        <w:rPr>
          <w:rFonts w:hint="eastAsia"/>
          <w:sz w:val="22"/>
          <w:lang w:val="en-GB"/>
        </w:rPr>
        <w:t xml:space="preserve">could </w:t>
      </w:r>
      <w:r w:rsidR="00AE6336">
        <w:rPr>
          <w:rFonts w:hint="eastAsia"/>
          <w:sz w:val="22"/>
          <w:lang w:val="en-GB"/>
        </w:rPr>
        <w:t>be considered for on-demand PRS, since the on-deman</w:t>
      </w:r>
      <w:r w:rsidR="00AE6336">
        <w:rPr>
          <w:sz w:val="22"/>
          <w:lang w:val="en-GB"/>
        </w:rPr>
        <w:t>d</w:t>
      </w:r>
      <w:r w:rsidR="00AE6336">
        <w:rPr>
          <w:rFonts w:hint="eastAsia"/>
          <w:sz w:val="22"/>
          <w:lang w:val="en-GB"/>
        </w:rPr>
        <w:t xml:space="preserve"> PRS may not be used for timing search</w:t>
      </w:r>
      <w:r w:rsidR="00AE6336">
        <w:rPr>
          <w:sz w:val="22"/>
          <w:lang w:val="en-GB"/>
        </w:rPr>
        <w:t>. The smaller symbol number may also reduce the transmission duration</w:t>
      </w:r>
    </w:p>
    <w:p w:rsidR="00C855D4" w:rsidRDefault="00C855D4" w:rsidP="00263924">
      <w:pPr>
        <w:tabs>
          <w:tab w:val="left" w:pos="1276"/>
        </w:tabs>
        <w:jc w:val="both"/>
        <w:rPr>
          <w:sz w:val="22"/>
          <w:lang w:val="en-GB"/>
        </w:rPr>
      </w:pPr>
    </w:p>
    <w:p w:rsidR="003C1C5E" w:rsidRDefault="003C1C5E" w:rsidP="00263924">
      <w:pPr>
        <w:tabs>
          <w:tab w:val="left" w:pos="1276"/>
        </w:tabs>
        <w:jc w:val="both"/>
        <w:rPr>
          <w:rFonts w:hint="eastAsia"/>
          <w:sz w:val="22"/>
          <w:lang w:val="en-GB"/>
        </w:rPr>
      </w:pPr>
      <w:r w:rsidRPr="003C1C5E">
        <w:rPr>
          <w:rFonts w:hint="eastAsia"/>
          <w:b/>
          <w:sz w:val="22"/>
          <w:lang w:val="en-GB"/>
        </w:rPr>
        <w:t>Proposal 2-1</w:t>
      </w:r>
      <w:r>
        <w:rPr>
          <w:rFonts w:hint="eastAsia"/>
          <w:sz w:val="22"/>
          <w:lang w:val="en-GB"/>
        </w:rPr>
        <w:t>: The PRS resource(s) in each resource set could be selected for transmission and measurement</w:t>
      </w:r>
      <w:r w:rsidR="00886DEC">
        <w:rPr>
          <w:sz w:val="22"/>
          <w:lang w:val="en-GB"/>
        </w:rPr>
        <w:t>. Support PRS resource indexes</w:t>
      </w:r>
      <w:r w:rsidR="00AE6336">
        <w:rPr>
          <w:sz w:val="22"/>
          <w:lang w:val="en-GB"/>
        </w:rPr>
        <w:t xml:space="preserve">, and resource set </w:t>
      </w:r>
      <w:r w:rsidR="00886DEC">
        <w:rPr>
          <w:sz w:val="22"/>
          <w:lang w:val="en-GB"/>
        </w:rPr>
        <w:t xml:space="preserve">indexes </w:t>
      </w:r>
      <w:r w:rsidR="00AE6336">
        <w:rPr>
          <w:sz w:val="22"/>
          <w:lang w:val="en-GB"/>
        </w:rPr>
        <w:t>as the parameters of on-demand PRS</w:t>
      </w:r>
    </w:p>
    <w:p w:rsidR="003C1C5E" w:rsidRPr="00886DEC" w:rsidRDefault="003C1C5E" w:rsidP="00263924">
      <w:pPr>
        <w:tabs>
          <w:tab w:val="left" w:pos="1276"/>
        </w:tabs>
        <w:jc w:val="both"/>
        <w:rPr>
          <w:sz w:val="22"/>
          <w:lang w:val="en-GB"/>
        </w:rPr>
      </w:pPr>
    </w:p>
    <w:p w:rsidR="003C1C5E" w:rsidRDefault="003C1C5E" w:rsidP="00263924">
      <w:pPr>
        <w:tabs>
          <w:tab w:val="left" w:pos="1276"/>
        </w:tabs>
        <w:jc w:val="both"/>
        <w:rPr>
          <w:sz w:val="22"/>
          <w:lang w:val="en-GB"/>
        </w:rPr>
      </w:pPr>
      <w:r w:rsidRPr="00AE6336">
        <w:rPr>
          <w:rFonts w:hint="eastAsia"/>
          <w:b/>
          <w:sz w:val="22"/>
          <w:lang w:val="en-GB"/>
        </w:rPr>
        <w:t>Proposal 2-2</w:t>
      </w:r>
      <w:r>
        <w:rPr>
          <w:rFonts w:hint="eastAsia"/>
          <w:sz w:val="22"/>
          <w:lang w:val="en-GB"/>
        </w:rPr>
        <w:t>:</w:t>
      </w:r>
      <w:r>
        <w:rPr>
          <w:sz w:val="22"/>
          <w:lang w:val="en-GB"/>
        </w:rPr>
        <w:t xml:space="preserve"> Support on-deman</w:t>
      </w:r>
      <w:r w:rsidR="00682C27">
        <w:rPr>
          <w:sz w:val="22"/>
          <w:lang w:val="en-GB"/>
        </w:rPr>
        <w:t>d</w:t>
      </w:r>
      <w:r>
        <w:rPr>
          <w:sz w:val="22"/>
          <w:lang w:val="en-GB"/>
        </w:rPr>
        <w:t xml:space="preserve"> PRS measurement with gaps and outside the gaps</w:t>
      </w:r>
    </w:p>
    <w:p w:rsidR="003C1C5E" w:rsidRPr="00A37BDF" w:rsidRDefault="003C1C5E" w:rsidP="00263924">
      <w:pPr>
        <w:tabs>
          <w:tab w:val="left" w:pos="1276"/>
        </w:tabs>
        <w:jc w:val="both"/>
        <w:rPr>
          <w:rFonts w:hint="eastAsia"/>
          <w:sz w:val="22"/>
          <w:lang w:val="en-GB"/>
        </w:rPr>
      </w:pPr>
    </w:p>
    <w:p w:rsidR="00EE6BA5" w:rsidRDefault="00EE6BA5" w:rsidP="00EE6BA5">
      <w:pPr>
        <w:tabs>
          <w:tab w:val="left" w:pos="1276"/>
        </w:tabs>
        <w:jc w:val="both"/>
        <w:rPr>
          <w:sz w:val="22"/>
          <w:lang w:val="en-GB"/>
        </w:rPr>
      </w:pPr>
      <w:r w:rsidRPr="00EE6BA5">
        <w:rPr>
          <w:b/>
          <w:sz w:val="22"/>
          <w:lang w:val="en-GB"/>
        </w:rPr>
        <w:lastRenderedPageBreak/>
        <w:t>Proposal 2-3</w:t>
      </w:r>
      <w:r>
        <w:rPr>
          <w:sz w:val="22"/>
          <w:lang w:val="en-GB"/>
        </w:rPr>
        <w:t xml:space="preserve">: </w:t>
      </w:r>
      <w:r>
        <w:rPr>
          <w:sz w:val="22"/>
          <w:lang w:val="en-GB"/>
        </w:rPr>
        <w:t>RAN1 may identify the transmission duration and inspect whether there is suitable MG to match with. Longer MG duration than the transmission duration may reduce the system efficiency.</w:t>
      </w:r>
      <w:r>
        <w:rPr>
          <w:sz w:val="22"/>
          <w:lang w:val="en-GB"/>
        </w:rPr>
        <w:t xml:space="preserve"> If there is no </w:t>
      </w:r>
      <w:r>
        <w:rPr>
          <w:sz w:val="22"/>
          <w:lang w:val="en-GB"/>
        </w:rPr>
        <w:t>suitable MG duration, RAN1 may notify RAN4 for further support</w:t>
      </w:r>
    </w:p>
    <w:p w:rsidR="00EE6BA5" w:rsidRPr="00EE6BA5" w:rsidRDefault="00EE6BA5" w:rsidP="00202EA3">
      <w:pPr>
        <w:rPr>
          <w:b/>
          <w:sz w:val="22"/>
          <w:lang w:val="en-GB"/>
        </w:rPr>
      </w:pPr>
    </w:p>
    <w:p w:rsidR="00FA2899" w:rsidRDefault="00AE6336" w:rsidP="00202EA3">
      <w:pPr>
        <w:rPr>
          <w:rFonts w:hint="eastAsia"/>
          <w:sz w:val="22"/>
          <w:lang w:val="en-GB"/>
        </w:rPr>
      </w:pPr>
      <w:r w:rsidRPr="00AE6336">
        <w:rPr>
          <w:rFonts w:hint="eastAsia"/>
          <w:b/>
          <w:sz w:val="22"/>
          <w:lang w:val="en-GB"/>
        </w:rPr>
        <w:t>Proposal 2-</w:t>
      </w:r>
      <w:r w:rsidR="00EE6BA5">
        <w:rPr>
          <w:b/>
          <w:sz w:val="22"/>
          <w:lang w:val="en-GB"/>
        </w:rPr>
        <w:t>4</w:t>
      </w:r>
      <w:r>
        <w:rPr>
          <w:rFonts w:hint="eastAsia"/>
          <w:sz w:val="22"/>
          <w:lang w:val="en-GB"/>
        </w:rPr>
        <w:t>: Suppo</w:t>
      </w:r>
      <w:r>
        <w:rPr>
          <w:sz w:val="22"/>
          <w:lang w:val="en-GB"/>
        </w:rPr>
        <w:t xml:space="preserve">rt </w:t>
      </w:r>
      <w:r>
        <w:rPr>
          <w:rFonts w:hint="eastAsia"/>
          <w:sz w:val="22"/>
          <w:lang w:val="en-GB"/>
        </w:rPr>
        <w:t>symbol number</w:t>
      </w:r>
      <w:r>
        <w:rPr>
          <w:sz w:val="22"/>
          <w:lang w:val="en-GB"/>
        </w:rPr>
        <w:t xml:space="preserve"> as </w:t>
      </w:r>
      <w:r w:rsidR="00886DEC">
        <w:rPr>
          <w:sz w:val="22"/>
          <w:lang w:val="en-GB"/>
        </w:rPr>
        <w:t xml:space="preserve">the parameter of </w:t>
      </w:r>
      <w:r>
        <w:rPr>
          <w:sz w:val="22"/>
          <w:lang w:val="en-GB"/>
        </w:rPr>
        <w:t>on-demand PRS</w:t>
      </w:r>
    </w:p>
    <w:p w:rsidR="00682C27" w:rsidRDefault="00682C27" w:rsidP="00202EA3">
      <w:pPr>
        <w:rPr>
          <w:sz w:val="22"/>
          <w:lang w:val="en-GB"/>
        </w:rPr>
      </w:pPr>
    </w:p>
    <w:p w:rsidR="00682C27" w:rsidRPr="00682C27" w:rsidRDefault="00682C27" w:rsidP="00202EA3">
      <w:pPr>
        <w:rPr>
          <w:sz w:val="22"/>
          <w:lang w:val="en-GB"/>
        </w:rPr>
      </w:pPr>
    </w:p>
    <w:p w:rsidR="00DE091B" w:rsidRDefault="00DE091B" w:rsidP="00DE091B">
      <w:pPr>
        <w:pStyle w:val="Heading1"/>
        <w:numPr>
          <w:ilvl w:val="0"/>
          <w:numId w:val="1"/>
        </w:numPr>
        <w:spacing w:before="0" w:after="120"/>
        <w:ind w:left="284" w:hanging="284"/>
        <w:rPr>
          <w:rFonts w:eastAsia="PMingLiU"/>
          <w:sz w:val="32"/>
          <w:szCs w:val="32"/>
          <w:lang w:eastAsia="zh-TW"/>
        </w:rPr>
      </w:pPr>
      <w:r>
        <w:rPr>
          <w:rFonts w:eastAsia="PMingLiU"/>
          <w:sz w:val="32"/>
          <w:szCs w:val="32"/>
          <w:lang w:eastAsia="zh-TW"/>
        </w:rPr>
        <w:t>Conclusion</w:t>
      </w:r>
    </w:p>
    <w:p w:rsidR="00C23007" w:rsidRPr="00C23007" w:rsidRDefault="00C23007" w:rsidP="00C23007">
      <w:pPr>
        <w:tabs>
          <w:tab w:val="left" w:pos="1276"/>
        </w:tabs>
        <w:jc w:val="both"/>
        <w:rPr>
          <w:rFonts w:hint="eastAsia"/>
          <w:sz w:val="20"/>
          <w:szCs w:val="20"/>
          <w:lang w:val="en-GB"/>
        </w:rPr>
      </w:pPr>
      <w:r w:rsidRPr="00C23007">
        <w:rPr>
          <w:rFonts w:hint="eastAsia"/>
          <w:b/>
          <w:sz w:val="20"/>
          <w:szCs w:val="20"/>
          <w:lang w:val="en-GB"/>
        </w:rPr>
        <w:t>Proposal 2-1</w:t>
      </w:r>
      <w:r w:rsidRPr="00C23007">
        <w:rPr>
          <w:rFonts w:hint="eastAsia"/>
          <w:sz w:val="20"/>
          <w:szCs w:val="20"/>
          <w:lang w:val="en-GB"/>
        </w:rPr>
        <w:t>: The PRS resource(s) in each resource set could be selected for transmission and measurement</w:t>
      </w:r>
      <w:r w:rsidRPr="00C23007">
        <w:rPr>
          <w:sz w:val="20"/>
          <w:szCs w:val="20"/>
          <w:lang w:val="en-GB"/>
        </w:rPr>
        <w:t>. Support PRS resource indexes, and resource set indexes as the parameters of on-demand PRS</w:t>
      </w:r>
    </w:p>
    <w:p w:rsidR="00C23007" w:rsidRPr="00C23007" w:rsidRDefault="00C23007" w:rsidP="00C23007">
      <w:pPr>
        <w:tabs>
          <w:tab w:val="left" w:pos="1276"/>
        </w:tabs>
        <w:jc w:val="both"/>
        <w:rPr>
          <w:sz w:val="20"/>
          <w:szCs w:val="20"/>
          <w:lang w:val="en-GB"/>
        </w:rPr>
      </w:pPr>
    </w:p>
    <w:p w:rsidR="00C23007" w:rsidRPr="00C23007" w:rsidRDefault="00C23007" w:rsidP="00C23007">
      <w:pPr>
        <w:tabs>
          <w:tab w:val="left" w:pos="1276"/>
        </w:tabs>
        <w:jc w:val="both"/>
        <w:rPr>
          <w:sz w:val="20"/>
          <w:szCs w:val="20"/>
          <w:lang w:val="en-GB"/>
        </w:rPr>
      </w:pPr>
      <w:r w:rsidRPr="00C23007">
        <w:rPr>
          <w:rFonts w:hint="eastAsia"/>
          <w:b/>
          <w:sz w:val="20"/>
          <w:szCs w:val="20"/>
          <w:lang w:val="en-GB"/>
        </w:rPr>
        <w:t>Proposal 2-2</w:t>
      </w:r>
      <w:r w:rsidRPr="00C23007">
        <w:rPr>
          <w:rFonts w:hint="eastAsia"/>
          <w:sz w:val="20"/>
          <w:szCs w:val="20"/>
          <w:lang w:val="en-GB"/>
        </w:rPr>
        <w:t>:</w:t>
      </w:r>
      <w:r w:rsidRPr="00C23007">
        <w:rPr>
          <w:sz w:val="20"/>
          <w:szCs w:val="20"/>
          <w:lang w:val="en-GB"/>
        </w:rPr>
        <w:t xml:space="preserve"> Support on-demand PRS measurement with gaps and outside the gaps</w:t>
      </w:r>
    </w:p>
    <w:p w:rsidR="00C23007" w:rsidRPr="00C23007" w:rsidRDefault="00C23007" w:rsidP="00C23007">
      <w:pPr>
        <w:tabs>
          <w:tab w:val="left" w:pos="1276"/>
        </w:tabs>
        <w:jc w:val="both"/>
        <w:rPr>
          <w:rFonts w:hint="eastAsia"/>
          <w:sz w:val="20"/>
          <w:szCs w:val="20"/>
          <w:lang w:val="en-GB"/>
        </w:rPr>
      </w:pPr>
    </w:p>
    <w:p w:rsidR="00C23007" w:rsidRPr="00C23007" w:rsidRDefault="00C23007" w:rsidP="00C23007">
      <w:pPr>
        <w:tabs>
          <w:tab w:val="left" w:pos="1276"/>
        </w:tabs>
        <w:jc w:val="both"/>
        <w:rPr>
          <w:sz w:val="20"/>
          <w:szCs w:val="20"/>
          <w:lang w:val="en-GB"/>
        </w:rPr>
      </w:pPr>
      <w:r w:rsidRPr="00C23007">
        <w:rPr>
          <w:b/>
          <w:sz w:val="20"/>
          <w:szCs w:val="20"/>
          <w:lang w:val="en-GB"/>
        </w:rPr>
        <w:t>Proposal 2-3</w:t>
      </w:r>
      <w:r w:rsidRPr="00C23007">
        <w:rPr>
          <w:sz w:val="20"/>
          <w:szCs w:val="20"/>
          <w:lang w:val="en-GB"/>
        </w:rPr>
        <w:t>: RAN1 may identify the transmission duration and inspect whether there is suitable MG to match with. Longer MG duration than the transmission duration may reduce the system efficiency. If there is no suitable MG duration, RAN1 may notify RAN4 for further support</w:t>
      </w:r>
    </w:p>
    <w:p w:rsidR="00C23007" w:rsidRPr="00C23007" w:rsidRDefault="00C23007" w:rsidP="00C23007">
      <w:pPr>
        <w:rPr>
          <w:b/>
          <w:sz w:val="20"/>
          <w:szCs w:val="20"/>
          <w:lang w:val="en-GB"/>
        </w:rPr>
      </w:pPr>
    </w:p>
    <w:p w:rsidR="00C23007" w:rsidRPr="00C23007" w:rsidRDefault="00C23007" w:rsidP="00C23007">
      <w:pPr>
        <w:rPr>
          <w:rFonts w:hint="eastAsia"/>
          <w:sz w:val="20"/>
          <w:szCs w:val="20"/>
          <w:lang w:val="en-GB"/>
        </w:rPr>
      </w:pPr>
      <w:r w:rsidRPr="00C23007">
        <w:rPr>
          <w:rFonts w:hint="eastAsia"/>
          <w:b/>
          <w:sz w:val="20"/>
          <w:szCs w:val="20"/>
          <w:lang w:val="en-GB"/>
        </w:rPr>
        <w:t>Proposal 2-</w:t>
      </w:r>
      <w:r w:rsidRPr="00C23007">
        <w:rPr>
          <w:b/>
          <w:sz w:val="20"/>
          <w:szCs w:val="20"/>
          <w:lang w:val="en-GB"/>
        </w:rPr>
        <w:t>4</w:t>
      </w:r>
      <w:r w:rsidRPr="00C23007">
        <w:rPr>
          <w:rFonts w:hint="eastAsia"/>
          <w:sz w:val="20"/>
          <w:szCs w:val="20"/>
          <w:lang w:val="en-GB"/>
        </w:rPr>
        <w:t>: Suppo</w:t>
      </w:r>
      <w:r w:rsidRPr="00C23007">
        <w:rPr>
          <w:sz w:val="20"/>
          <w:szCs w:val="20"/>
          <w:lang w:val="en-GB"/>
        </w:rPr>
        <w:t xml:space="preserve">rt </w:t>
      </w:r>
      <w:r w:rsidRPr="00C23007">
        <w:rPr>
          <w:rFonts w:hint="eastAsia"/>
          <w:sz w:val="20"/>
          <w:szCs w:val="20"/>
          <w:lang w:val="en-GB"/>
        </w:rPr>
        <w:t>symbol number</w:t>
      </w:r>
      <w:r w:rsidRPr="00C23007">
        <w:rPr>
          <w:sz w:val="20"/>
          <w:szCs w:val="20"/>
          <w:lang w:val="en-GB"/>
        </w:rPr>
        <w:t xml:space="preserve"> as the parameter of on-demand PRS</w:t>
      </w:r>
    </w:p>
    <w:p w:rsidR="009110FE" w:rsidRPr="00C23007" w:rsidRDefault="009110FE" w:rsidP="009110FE">
      <w:pPr>
        <w:tabs>
          <w:tab w:val="left" w:pos="1276"/>
        </w:tabs>
        <w:jc w:val="both"/>
        <w:rPr>
          <w:sz w:val="22"/>
          <w:lang w:val="en-GB"/>
        </w:rPr>
      </w:pPr>
    </w:p>
    <w:p w:rsidR="00574B1A" w:rsidRPr="00FA1549" w:rsidRDefault="00574B1A" w:rsidP="00574B1A">
      <w:pPr>
        <w:tabs>
          <w:tab w:val="left" w:pos="1276"/>
        </w:tabs>
        <w:jc w:val="both"/>
        <w:rPr>
          <w:sz w:val="22"/>
        </w:rPr>
      </w:pPr>
    </w:p>
    <w:p w:rsidR="00C5213C" w:rsidRDefault="00BA4D6C" w:rsidP="002878FE">
      <w:pPr>
        <w:pStyle w:val="Heading1"/>
        <w:numPr>
          <w:ilvl w:val="0"/>
          <w:numId w:val="1"/>
        </w:numPr>
        <w:spacing w:before="0" w:after="120"/>
        <w:ind w:left="493" w:hanging="493"/>
        <w:rPr>
          <w:rFonts w:eastAsia="PMingLiU"/>
          <w:sz w:val="32"/>
          <w:szCs w:val="32"/>
          <w:lang w:eastAsia="zh-TW"/>
        </w:rPr>
      </w:pPr>
      <w:r>
        <w:rPr>
          <w:rFonts w:eastAsia="PMingLiU"/>
          <w:sz w:val="32"/>
          <w:szCs w:val="32"/>
          <w:lang w:eastAsia="zh-TW"/>
        </w:rPr>
        <w:t>Reference</w:t>
      </w:r>
    </w:p>
    <w:sectPr w:rsidR="00C5213C"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1FA" w:rsidRDefault="00A801FA">
      <w:r>
        <w:separator/>
      </w:r>
    </w:p>
  </w:endnote>
  <w:endnote w:type="continuationSeparator" w:id="0">
    <w:p w:rsidR="00A801FA" w:rsidRDefault="00A80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Che">
    <w:altName w:val="Arial Unicode MS"/>
    <w:charset w:val="81"/>
    <w:family w:val="modern"/>
    <w:pitch w:val="fixed"/>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易UAA"/>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足?"/>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s2OcuAe"/>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1FA" w:rsidRDefault="00A801FA">
      <w:r>
        <w:separator/>
      </w:r>
    </w:p>
  </w:footnote>
  <w:footnote w:type="continuationSeparator" w:id="0">
    <w:p w:rsidR="00A801FA" w:rsidRDefault="00A801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B05F4E"/>
    <w:multiLevelType w:val="hybridMultilevel"/>
    <w:tmpl w:val="C6C409B6"/>
    <w:lvl w:ilvl="0" w:tplc="7A3CE806">
      <w:start w:val="1"/>
      <w:numFmt w:val="bullet"/>
      <w:lvlText w:val=""/>
      <w:lvlJc w:val="left"/>
      <w:pPr>
        <w:ind w:left="480" w:hanging="480"/>
      </w:pPr>
      <w:rPr>
        <w:rFonts w:ascii="Wingdings" w:hAnsi="Wingdings" w:hint="default"/>
      </w:rPr>
    </w:lvl>
    <w:lvl w:ilvl="1" w:tplc="04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302B36"/>
    <w:multiLevelType w:val="hybridMultilevel"/>
    <w:tmpl w:val="D3D4EDE8"/>
    <w:lvl w:ilvl="0" w:tplc="2E12E848">
      <w:start w:val="1"/>
      <w:numFmt w:val="decimal"/>
      <w:lvlText w:val="%1."/>
      <w:lvlJc w:val="left"/>
      <w:pPr>
        <w:ind w:left="360" w:hanging="360"/>
      </w:pPr>
      <w:rPr>
        <w:rFonts w:hint="default"/>
      </w:rPr>
    </w:lvl>
    <w:lvl w:ilvl="1" w:tplc="04090019" w:tentative="1">
      <w:start w:val="1"/>
      <w:numFmt w:val="ideographTraditional"/>
      <w:lvlText w:val="%2、"/>
      <w:lvlJc w:val="left"/>
      <w:pPr>
        <w:ind w:left="-299" w:hanging="480"/>
      </w:pPr>
    </w:lvl>
    <w:lvl w:ilvl="2" w:tplc="0409001B" w:tentative="1">
      <w:start w:val="1"/>
      <w:numFmt w:val="lowerRoman"/>
      <w:lvlText w:val="%3."/>
      <w:lvlJc w:val="right"/>
      <w:pPr>
        <w:ind w:left="181" w:hanging="480"/>
      </w:pPr>
    </w:lvl>
    <w:lvl w:ilvl="3" w:tplc="0409000F" w:tentative="1">
      <w:start w:val="1"/>
      <w:numFmt w:val="decimal"/>
      <w:lvlText w:val="%4."/>
      <w:lvlJc w:val="left"/>
      <w:pPr>
        <w:ind w:left="661" w:hanging="480"/>
      </w:pPr>
    </w:lvl>
    <w:lvl w:ilvl="4" w:tplc="04090019" w:tentative="1">
      <w:start w:val="1"/>
      <w:numFmt w:val="ideographTraditional"/>
      <w:lvlText w:val="%5、"/>
      <w:lvlJc w:val="left"/>
      <w:pPr>
        <w:ind w:left="1141" w:hanging="480"/>
      </w:pPr>
    </w:lvl>
    <w:lvl w:ilvl="5" w:tplc="0409001B" w:tentative="1">
      <w:start w:val="1"/>
      <w:numFmt w:val="lowerRoman"/>
      <w:lvlText w:val="%6."/>
      <w:lvlJc w:val="right"/>
      <w:pPr>
        <w:ind w:left="1621" w:hanging="480"/>
      </w:pPr>
    </w:lvl>
    <w:lvl w:ilvl="6" w:tplc="0409000F" w:tentative="1">
      <w:start w:val="1"/>
      <w:numFmt w:val="decimal"/>
      <w:lvlText w:val="%7."/>
      <w:lvlJc w:val="left"/>
      <w:pPr>
        <w:ind w:left="2101" w:hanging="480"/>
      </w:pPr>
    </w:lvl>
    <w:lvl w:ilvl="7" w:tplc="04090019" w:tentative="1">
      <w:start w:val="1"/>
      <w:numFmt w:val="ideographTraditional"/>
      <w:lvlText w:val="%8、"/>
      <w:lvlJc w:val="left"/>
      <w:pPr>
        <w:ind w:left="2581" w:hanging="480"/>
      </w:pPr>
    </w:lvl>
    <w:lvl w:ilvl="8" w:tplc="0409001B" w:tentative="1">
      <w:start w:val="1"/>
      <w:numFmt w:val="lowerRoman"/>
      <w:lvlText w:val="%9."/>
      <w:lvlJc w:val="right"/>
      <w:pPr>
        <w:ind w:left="3061" w:hanging="480"/>
      </w:pPr>
    </w:lvl>
  </w:abstractNum>
  <w:abstractNum w:abstractNumId="3"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26EEF"/>
    <w:multiLevelType w:val="hybridMultilevel"/>
    <w:tmpl w:val="2A22B9C4"/>
    <w:lvl w:ilvl="0" w:tplc="A291869C">
      <w:start w:val="1"/>
      <w:numFmt w:val="bullet"/>
      <w:lvlText w:val="•"/>
      <w:lvlJc w:val="left"/>
      <w:pPr>
        <w:ind w:left="480" w:hanging="480"/>
      </w:pPr>
      <w:rPr>
        <w:rFonts w:ascii="BatangChe" w:eastAsia="BatangChe" w:hAnsi="BatangChe" w:cs="BatangChe"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0080807"/>
    <w:multiLevelType w:val="hybridMultilevel"/>
    <w:tmpl w:val="30E07E38"/>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DE4C47"/>
    <w:multiLevelType w:val="hybridMultilevel"/>
    <w:tmpl w:val="0202698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CC50ADB"/>
    <w:multiLevelType w:val="hybridMultilevel"/>
    <w:tmpl w:val="6914AEDE"/>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132FC6"/>
    <w:multiLevelType w:val="hybridMultilevel"/>
    <w:tmpl w:val="3FF6328E"/>
    <w:lvl w:ilvl="0" w:tplc="89948018">
      <w:numFmt w:val="bullet"/>
      <w:lvlText w:val="•"/>
      <w:lvlJc w:val="left"/>
      <w:pPr>
        <w:ind w:left="480" w:hanging="480"/>
      </w:pPr>
      <w:rPr>
        <w:rFonts w:ascii="Times" w:eastAsia="Batang" w:hAnsi="Times" w:cs="Times" w:hint="default"/>
      </w:rPr>
    </w:lvl>
    <w:lvl w:ilvl="1" w:tplc="89948018">
      <w:numFmt w:val="bullet"/>
      <w:lvlText w:val="•"/>
      <w:lvlJc w:val="left"/>
      <w:pPr>
        <w:ind w:left="960" w:hanging="480"/>
      </w:pPr>
      <w:rPr>
        <w:rFonts w:ascii="Times" w:eastAsia="Batang"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B97A8C"/>
    <w:multiLevelType w:val="hybridMultilevel"/>
    <w:tmpl w:val="168A26D8"/>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46950F5B"/>
    <w:multiLevelType w:val="hybridMultilevel"/>
    <w:tmpl w:val="ADE0DA16"/>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7054BB1"/>
    <w:multiLevelType w:val="hybridMultilevel"/>
    <w:tmpl w:val="20F6DA92"/>
    <w:lvl w:ilvl="0" w:tplc="89948018">
      <w:numFmt w:val="bullet"/>
      <w:lvlText w:val="•"/>
      <w:lvlJc w:val="left"/>
      <w:pPr>
        <w:ind w:left="480" w:hanging="480"/>
      </w:pPr>
      <w:rPr>
        <w:rFonts w:ascii="Times" w:eastAsia="Batang"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532039EB"/>
    <w:multiLevelType w:val="hybridMultilevel"/>
    <w:tmpl w:val="55E4A31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B87C9C"/>
    <w:multiLevelType w:val="hybridMultilevel"/>
    <w:tmpl w:val="BB88F63C"/>
    <w:lvl w:ilvl="0" w:tplc="0409000F">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581155B"/>
    <w:multiLevelType w:val="hybridMultilevel"/>
    <w:tmpl w:val="FA88DD46"/>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15:restartNumberingAfterBreak="0">
    <w:nsid w:val="791726E8"/>
    <w:multiLevelType w:val="hybridMultilevel"/>
    <w:tmpl w:val="B50C06F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7BA13201"/>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5"/>
  </w:num>
  <w:num w:numId="2">
    <w:abstractNumId w:val="16"/>
  </w:num>
  <w:num w:numId="3">
    <w:abstractNumId w:val="10"/>
  </w:num>
  <w:num w:numId="4">
    <w:abstractNumId w:val="0"/>
  </w:num>
  <w:num w:numId="5">
    <w:abstractNumId w:val="18"/>
  </w:num>
  <w:num w:numId="6">
    <w:abstractNumId w:val="6"/>
  </w:num>
  <w:num w:numId="7">
    <w:abstractNumId w:val="7"/>
  </w:num>
  <w:num w:numId="8">
    <w:abstractNumId w:val="13"/>
  </w:num>
  <w:num w:numId="9">
    <w:abstractNumId w:val="12"/>
  </w:num>
  <w:num w:numId="10">
    <w:abstractNumId w:val="17"/>
  </w:num>
  <w:num w:numId="11">
    <w:abstractNumId w:val="5"/>
  </w:num>
  <w:num w:numId="12">
    <w:abstractNumId w:val="9"/>
  </w:num>
  <w:num w:numId="13">
    <w:abstractNumId w:val="8"/>
  </w:num>
  <w:num w:numId="14">
    <w:abstractNumId w:val="20"/>
  </w:num>
  <w:num w:numId="15">
    <w:abstractNumId w:val="21"/>
  </w:num>
  <w:num w:numId="16">
    <w:abstractNumId w:val="14"/>
  </w:num>
  <w:num w:numId="17">
    <w:abstractNumId w:val="2"/>
  </w:num>
  <w:num w:numId="18">
    <w:abstractNumId w:val="4"/>
  </w:num>
  <w:num w:numId="19">
    <w:abstractNumId w:val="3"/>
  </w:num>
  <w:num w:numId="20">
    <w:abstractNumId w:val="19"/>
  </w:num>
  <w:num w:numId="21">
    <w:abstractNumId w:val="1"/>
  </w:num>
  <w:num w:numId="22">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_tradnl" w:vendorID="64" w:dllVersion="131078"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D6"/>
    <w:rsid w:val="00003707"/>
    <w:rsid w:val="0000377C"/>
    <w:rsid w:val="00003920"/>
    <w:rsid w:val="00003983"/>
    <w:rsid w:val="00003E80"/>
    <w:rsid w:val="000040D8"/>
    <w:rsid w:val="0000429D"/>
    <w:rsid w:val="00004A7C"/>
    <w:rsid w:val="00004F41"/>
    <w:rsid w:val="0000512C"/>
    <w:rsid w:val="0000562B"/>
    <w:rsid w:val="000058AF"/>
    <w:rsid w:val="000058B4"/>
    <w:rsid w:val="000065E7"/>
    <w:rsid w:val="000067F1"/>
    <w:rsid w:val="000068ED"/>
    <w:rsid w:val="0000698C"/>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41F"/>
    <w:rsid w:val="000128C4"/>
    <w:rsid w:val="00012BE7"/>
    <w:rsid w:val="00012D8A"/>
    <w:rsid w:val="00012FAF"/>
    <w:rsid w:val="00013129"/>
    <w:rsid w:val="000134C5"/>
    <w:rsid w:val="00013939"/>
    <w:rsid w:val="00013953"/>
    <w:rsid w:val="0001417C"/>
    <w:rsid w:val="00014264"/>
    <w:rsid w:val="00014422"/>
    <w:rsid w:val="000144C6"/>
    <w:rsid w:val="000144FE"/>
    <w:rsid w:val="000145AC"/>
    <w:rsid w:val="0001463B"/>
    <w:rsid w:val="00014C13"/>
    <w:rsid w:val="00014F5C"/>
    <w:rsid w:val="0001514A"/>
    <w:rsid w:val="00015201"/>
    <w:rsid w:val="00015634"/>
    <w:rsid w:val="00015651"/>
    <w:rsid w:val="00015724"/>
    <w:rsid w:val="000157DC"/>
    <w:rsid w:val="00015AB5"/>
    <w:rsid w:val="00015B29"/>
    <w:rsid w:val="00015B4C"/>
    <w:rsid w:val="00015C22"/>
    <w:rsid w:val="00015F64"/>
    <w:rsid w:val="0001616D"/>
    <w:rsid w:val="00016550"/>
    <w:rsid w:val="00016AF9"/>
    <w:rsid w:val="00016B67"/>
    <w:rsid w:val="00016D91"/>
    <w:rsid w:val="00017525"/>
    <w:rsid w:val="0001770E"/>
    <w:rsid w:val="00017848"/>
    <w:rsid w:val="00017B4B"/>
    <w:rsid w:val="00017D18"/>
    <w:rsid w:val="00017EBE"/>
    <w:rsid w:val="00017EDA"/>
    <w:rsid w:val="000200CC"/>
    <w:rsid w:val="00020401"/>
    <w:rsid w:val="000204B4"/>
    <w:rsid w:val="000209DE"/>
    <w:rsid w:val="00021057"/>
    <w:rsid w:val="00021243"/>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797"/>
    <w:rsid w:val="0002483F"/>
    <w:rsid w:val="00024868"/>
    <w:rsid w:val="0002499A"/>
    <w:rsid w:val="00024A5C"/>
    <w:rsid w:val="00024B1B"/>
    <w:rsid w:val="00024B9C"/>
    <w:rsid w:val="000251C5"/>
    <w:rsid w:val="00025356"/>
    <w:rsid w:val="000258B6"/>
    <w:rsid w:val="00025A44"/>
    <w:rsid w:val="00025B5D"/>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840"/>
    <w:rsid w:val="0003194C"/>
    <w:rsid w:val="00031ABD"/>
    <w:rsid w:val="00031C3C"/>
    <w:rsid w:val="0003220D"/>
    <w:rsid w:val="000322AE"/>
    <w:rsid w:val="00032310"/>
    <w:rsid w:val="000325E6"/>
    <w:rsid w:val="000328CF"/>
    <w:rsid w:val="00032BF3"/>
    <w:rsid w:val="00033135"/>
    <w:rsid w:val="00033775"/>
    <w:rsid w:val="000339E4"/>
    <w:rsid w:val="000339EA"/>
    <w:rsid w:val="00033F9C"/>
    <w:rsid w:val="00034243"/>
    <w:rsid w:val="000347B1"/>
    <w:rsid w:val="00034E1B"/>
    <w:rsid w:val="00034E97"/>
    <w:rsid w:val="00034F09"/>
    <w:rsid w:val="000352AB"/>
    <w:rsid w:val="000354F0"/>
    <w:rsid w:val="0003551E"/>
    <w:rsid w:val="00035544"/>
    <w:rsid w:val="00035840"/>
    <w:rsid w:val="00035DC2"/>
    <w:rsid w:val="0003608D"/>
    <w:rsid w:val="00036839"/>
    <w:rsid w:val="00036ED0"/>
    <w:rsid w:val="00036F48"/>
    <w:rsid w:val="000371FA"/>
    <w:rsid w:val="00037535"/>
    <w:rsid w:val="00037671"/>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6C7"/>
    <w:rsid w:val="000429B1"/>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90E"/>
    <w:rsid w:val="00047E2B"/>
    <w:rsid w:val="00047E34"/>
    <w:rsid w:val="00047E97"/>
    <w:rsid w:val="0005000C"/>
    <w:rsid w:val="000503A7"/>
    <w:rsid w:val="000505CE"/>
    <w:rsid w:val="000506AB"/>
    <w:rsid w:val="000509F3"/>
    <w:rsid w:val="00050BC4"/>
    <w:rsid w:val="00050C44"/>
    <w:rsid w:val="000511F9"/>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5006"/>
    <w:rsid w:val="000552A5"/>
    <w:rsid w:val="0005538B"/>
    <w:rsid w:val="00055447"/>
    <w:rsid w:val="000554F6"/>
    <w:rsid w:val="00055517"/>
    <w:rsid w:val="000557BA"/>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795"/>
    <w:rsid w:val="00060821"/>
    <w:rsid w:val="000612DF"/>
    <w:rsid w:val="00061328"/>
    <w:rsid w:val="000616D4"/>
    <w:rsid w:val="000617D4"/>
    <w:rsid w:val="00061A54"/>
    <w:rsid w:val="0006227C"/>
    <w:rsid w:val="0006251F"/>
    <w:rsid w:val="0006270E"/>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612"/>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22DA"/>
    <w:rsid w:val="0008263A"/>
    <w:rsid w:val="0008272A"/>
    <w:rsid w:val="00082E86"/>
    <w:rsid w:val="00082F00"/>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208"/>
    <w:rsid w:val="0008528A"/>
    <w:rsid w:val="000853D2"/>
    <w:rsid w:val="000857DC"/>
    <w:rsid w:val="000857E9"/>
    <w:rsid w:val="00085EF1"/>
    <w:rsid w:val="00085F4A"/>
    <w:rsid w:val="00086332"/>
    <w:rsid w:val="000863AB"/>
    <w:rsid w:val="000865C8"/>
    <w:rsid w:val="00087102"/>
    <w:rsid w:val="00087116"/>
    <w:rsid w:val="00087310"/>
    <w:rsid w:val="0008734C"/>
    <w:rsid w:val="0008744A"/>
    <w:rsid w:val="000874AF"/>
    <w:rsid w:val="00087698"/>
    <w:rsid w:val="0008772A"/>
    <w:rsid w:val="00087E1C"/>
    <w:rsid w:val="00087EDA"/>
    <w:rsid w:val="000902B3"/>
    <w:rsid w:val="00090633"/>
    <w:rsid w:val="00090A68"/>
    <w:rsid w:val="00090E62"/>
    <w:rsid w:val="00090E80"/>
    <w:rsid w:val="00090EF5"/>
    <w:rsid w:val="00091187"/>
    <w:rsid w:val="000911DF"/>
    <w:rsid w:val="000912AA"/>
    <w:rsid w:val="00091754"/>
    <w:rsid w:val="00091F15"/>
    <w:rsid w:val="00091FB0"/>
    <w:rsid w:val="00091FDC"/>
    <w:rsid w:val="0009216C"/>
    <w:rsid w:val="0009217C"/>
    <w:rsid w:val="00092432"/>
    <w:rsid w:val="00092A76"/>
    <w:rsid w:val="00092A9E"/>
    <w:rsid w:val="00092D18"/>
    <w:rsid w:val="00092EE2"/>
    <w:rsid w:val="0009343C"/>
    <w:rsid w:val="0009344A"/>
    <w:rsid w:val="000938A5"/>
    <w:rsid w:val="000941F9"/>
    <w:rsid w:val="00094247"/>
    <w:rsid w:val="000944B1"/>
    <w:rsid w:val="000946A6"/>
    <w:rsid w:val="000947F1"/>
    <w:rsid w:val="00094BEA"/>
    <w:rsid w:val="00094C0E"/>
    <w:rsid w:val="0009549A"/>
    <w:rsid w:val="000957C2"/>
    <w:rsid w:val="000957EF"/>
    <w:rsid w:val="00095885"/>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97CF4"/>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DD7"/>
    <w:rsid w:val="000A1E64"/>
    <w:rsid w:val="000A1F72"/>
    <w:rsid w:val="000A20BA"/>
    <w:rsid w:val="000A23ED"/>
    <w:rsid w:val="000A2B39"/>
    <w:rsid w:val="000A3288"/>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9C4"/>
    <w:rsid w:val="000A6B2E"/>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5149"/>
    <w:rsid w:val="000B5184"/>
    <w:rsid w:val="000B5AF5"/>
    <w:rsid w:val="000B616A"/>
    <w:rsid w:val="000B61DF"/>
    <w:rsid w:val="000B666B"/>
    <w:rsid w:val="000B669C"/>
    <w:rsid w:val="000B690B"/>
    <w:rsid w:val="000B70FC"/>
    <w:rsid w:val="000B7117"/>
    <w:rsid w:val="000B7727"/>
    <w:rsid w:val="000B7E0D"/>
    <w:rsid w:val="000C00EA"/>
    <w:rsid w:val="000C0233"/>
    <w:rsid w:val="000C0442"/>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F2D"/>
    <w:rsid w:val="000C3183"/>
    <w:rsid w:val="000C32D4"/>
    <w:rsid w:val="000C33BD"/>
    <w:rsid w:val="000C37A9"/>
    <w:rsid w:val="000C3AC6"/>
    <w:rsid w:val="000C3B2C"/>
    <w:rsid w:val="000C3DC5"/>
    <w:rsid w:val="000C3FD7"/>
    <w:rsid w:val="000C3FF3"/>
    <w:rsid w:val="000C4B97"/>
    <w:rsid w:val="000C509D"/>
    <w:rsid w:val="000C513B"/>
    <w:rsid w:val="000C53FA"/>
    <w:rsid w:val="000C5A67"/>
    <w:rsid w:val="000C662C"/>
    <w:rsid w:val="000C68A0"/>
    <w:rsid w:val="000C6AD8"/>
    <w:rsid w:val="000C6B1D"/>
    <w:rsid w:val="000C6B21"/>
    <w:rsid w:val="000C6B3D"/>
    <w:rsid w:val="000C6B98"/>
    <w:rsid w:val="000C6DA9"/>
    <w:rsid w:val="000C6E02"/>
    <w:rsid w:val="000C727C"/>
    <w:rsid w:val="000C7362"/>
    <w:rsid w:val="000C74D4"/>
    <w:rsid w:val="000C7592"/>
    <w:rsid w:val="000C7618"/>
    <w:rsid w:val="000C7EE7"/>
    <w:rsid w:val="000D0492"/>
    <w:rsid w:val="000D064D"/>
    <w:rsid w:val="000D10FA"/>
    <w:rsid w:val="000D1245"/>
    <w:rsid w:val="000D1281"/>
    <w:rsid w:val="000D1339"/>
    <w:rsid w:val="000D1577"/>
    <w:rsid w:val="000D1578"/>
    <w:rsid w:val="000D15A3"/>
    <w:rsid w:val="000D16C9"/>
    <w:rsid w:val="000D2285"/>
    <w:rsid w:val="000D27E0"/>
    <w:rsid w:val="000D296A"/>
    <w:rsid w:val="000D296E"/>
    <w:rsid w:val="000D2A12"/>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A0D"/>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569"/>
    <w:rsid w:val="000D6767"/>
    <w:rsid w:val="000D6825"/>
    <w:rsid w:val="000D709D"/>
    <w:rsid w:val="000D73DD"/>
    <w:rsid w:val="000D7472"/>
    <w:rsid w:val="000D75FA"/>
    <w:rsid w:val="000D7BA1"/>
    <w:rsid w:val="000D7D61"/>
    <w:rsid w:val="000E0617"/>
    <w:rsid w:val="000E07DC"/>
    <w:rsid w:val="000E0C7D"/>
    <w:rsid w:val="000E0CF7"/>
    <w:rsid w:val="000E0FD2"/>
    <w:rsid w:val="000E116F"/>
    <w:rsid w:val="000E1607"/>
    <w:rsid w:val="000E1730"/>
    <w:rsid w:val="000E1A0E"/>
    <w:rsid w:val="000E1CCB"/>
    <w:rsid w:val="000E1FFD"/>
    <w:rsid w:val="000E21D2"/>
    <w:rsid w:val="000E21DA"/>
    <w:rsid w:val="000E2209"/>
    <w:rsid w:val="000E236E"/>
    <w:rsid w:val="000E23B3"/>
    <w:rsid w:val="000E27AD"/>
    <w:rsid w:val="000E27CF"/>
    <w:rsid w:val="000E2A07"/>
    <w:rsid w:val="000E30EC"/>
    <w:rsid w:val="000E33B0"/>
    <w:rsid w:val="000E37C1"/>
    <w:rsid w:val="000E399A"/>
    <w:rsid w:val="000E3B61"/>
    <w:rsid w:val="000E3D4B"/>
    <w:rsid w:val="000E4246"/>
    <w:rsid w:val="000E44EA"/>
    <w:rsid w:val="000E45F1"/>
    <w:rsid w:val="000E476F"/>
    <w:rsid w:val="000E4EF1"/>
    <w:rsid w:val="000E51B8"/>
    <w:rsid w:val="000E5377"/>
    <w:rsid w:val="000E55D8"/>
    <w:rsid w:val="000E55EF"/>
    <w:rsid w:val="000E583B"/>
    <w:rsid w:val="000E5844"/>
    <w:rsid w:val="000E5B96"/>
    <w:rsid w:val="000E6482"/>
    <w:rsid w:val="000E676B"/>
    <w:rsid w:val="000E682A"/>
    <w:rsid w:val="000E6858"/>
    <w:rsid w:val="000E6E5C"/>
    <w:rsid w:val="000E706C"/>
    <w:rsid w:val="000E70F0"/>
    <w:rsid w:val="000E7139"/>
    <w:rsid w:val="000E72AB"/>
    <w:rsid w:val="000E798B"/>
    <w:rsid w:val="000E7AFA"/>
    <w:rsid w:val="000E7AFC"/>
    <w:rsid w:val="000E7EEA"/>
    <w:rsid w:val="000F01FA"/>
    <w:rsid w:val="000F02A9"/>
    <w:rsid w:val="000F03A2"/>
    <w:rsid w:val="000F0686"/>
    <w:rsid w:val="000F0DD5"/>
    <w:rsid w:val="000F0DF6"/>
    <w:rsid w:val="000F0E42"/>
    <w:rsid w:val="000F1193"/>
    <w:rsid w:val="000F11AA"/>
    <w:rsid w:val="000F1D3D"/>
    <w:rsid w:val="000F20AC"/>
    <w:rsid w:val="000F217B"/>
    <w:rsid w:val="000F24DD"/>
    <w:rsid w:val="000F27D9"/>
    <w:rsid w:val="000F2BB0"/>
    <w:rsid w:val="000F2CC0"/>
    <w:rsid w:val="000F2E56"/>
    <w:rsid w:val="000F2FE1"/>
    <w:rsid w:val="000F302D"/>
    <w:rsid w:val="000F307C"/>
    <w:rsid w:val="000F3329"/>
    <w:rsid w:val="000F33C7"/>
    <w:rsid w:val="000F376F"/>
    <w:rsid w:val="000F380F"/>
    <w:rsid w:val="000F38EA"/>
    <w:rsid w:val="000F3952"/>
    <w:rsid w:val="000F3AD1"/>
    <w:rsid w:val="000F3B80"/>
    <w:rsid w:val="000F43CB"/>
    <w:rsid w:val="000F4783"/>
    <w:rsid w:val="000F4EB6"/>
    <w:rsid w:val="000F4F55"/>
    <w:rsid w:val="000F5150"/>
    <w:rsid w:val="000F5232"/>
    <w:rsid w:val="000F57CD"/>
    <w:rsid w:val="000F5817"/>
    <w:rsid w:val="000F5868"/>
    <w:rsid w:val="000F6129"/>
    <w:rsid w:val="000F6806"/>
    <w:rsid w:val="000F6869"/>
    <w:rsid w:val="000F6C8C"/>
    <w:rsid w:val="000F6E42"/>
    <w:rsid w:val="000F6EC2"/>
    <w:rsid w:val="000F759C"/>
    <w:rsid w:val="000F77D9"/>
    <w:rsid w:val="000F77FC"/>
    <w:rsid w:val="000F787E"/>
    <w:rsid w:val="000F7BA3"/>
    <w:rsid w:val="000F7BFF"/>
    <w:rsid w:val="00100030"/>
    <w:rsid w:val="00100C3D"/>
    <w:rsid w:val="00101475"/>
    <w:rsid w:val="00101554"/>
    <w:rsid w:val="00101614"/>
    <w:rsid w:val="00101680"/>
    <w:rsid w:val="00101DCC"/>
    <w:rsid w:val="00101DF7"/>
    <w:rsid w:val="001020E5"/>
    <w:rsid w:val="00102449"/>
    <w:rsid w:val="001024CD"/>
    <w:rsid w:val="00102856"/>
    <w:rsid w:val="00102888"/>
    <w:rsid w:val="00102895"/>
    <w:rsid w:val="00102A61"/>
    <w:rsid w:val="00102AC4"/>
    <w:rsid w:val="00102D73"/>
    <w:rsid w:val="00103190"/>
    <w:rsid w:val="001034B0"/>
    <w:rsid w:val="0010368A"/>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59F"/>
    <w:rsid w:val="00112A72"/>
    <w:rsid w:val="00112CB8"/>
    <w:rsid w:val="00112DB4"/>
    <w:rsid w:val="00112E00"/>
    <w:rsid w:val="00112F2F"/>
    <w:rsid w:val="0011305F"/>
    <w:rsid w:val="001131AF"/>
    <w:rsid w:val="001131DF"/>
    <w:rsid w:val="00113263"/>
    <w:rsid w:val="001132AA"/>
    <w:rsid w:val="00113311"/>
    <w:rsid w:val="00113BA0"/>
    <w:rsid w:val="0011429E"/>
    <w:rsid w:val="001142A9"/>
    <w:rsid w:val="001143E0"/>
    <w:rsid w:val="0011487F"/>
    <w:rsid w:val="00114A44"/>
    <w:rsid w:val="00114B12"/>
    <w:rsid w:val="00114C4D"/>
    <w:rsid w:val="001150C2"/>
    <w:rsid w:val="0011522C"/>
    <w:rsid w:val="00115388"/>
    <w:rsid w:val="00115F13"/>
    <w:rsid w:val="00115F5A"/>
    <w:rsid w:val="00115FDE"/>
    <w:rsid w:val="001161CE"/>
    <w:rsid w:val="0011624B"/>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E64"/>
    <w:rsid w:val="00123828"/>
    <w:rsid w:val="0012401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0DA"/>
    <w:rsid w:val="0013244D"/>
    <w:rsid w:val="00132A4A"/>
    <w:rsid w:val="00132CBB"/>
    <w:rsid w:val="00132CD2"/>
    <w:rsid w:val="00133500"/>
    <w:rsid w:val="00133760"/>
    <w:rsid w:val="0013377D"/>
    <w:rsid w:val="00133A9F"/>
    <w:rsid w:val="00133C4A"/>
    <w:rsid w:val="00133C98"/>
    <w:rsid w:val="00134041"/>
    <w:rsid w:val="0013436F"/>
    <w:rsid w:val="001343E6"/>
    <w:rsid w:val="00134573"/>
    <w:rsid w:val="001345A8"/>
    <w:rsid w:val="0013486D"/>
    <w:rsid w:val="00134C6F"/>
    <w:rsid w:val="001350A7"/>
    <w:rsid w:val="0013568D"/>
    <w:rsid w:val="00135A05"/>
    <w:rsid w:val="00135B09"/>
    <w:rsid w:val="00135B10"/>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7"/>
    <w:rsid w:val="0014126D"/>
    <w:rsid w:val="00141307"/>
    <w:rsid w:val="00141A95"/>
    <w:rsid w:val="00141B12"/>
    <w:rsid w:val="00141E39"/>
    <w:rsid w:val="00142071"/>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51B1"/>
    <w:rsid w:val="00145208"/>
    <w:rsid w:val="001452F2"/>
    <w:rsid w:val="00145368"/>
    <w:rsid w:val="00145666"/>
    <w:rsid w:val="001456D4"/>
    <w:rsid w:val="0014591C"/>
    <w:rsid w:val="00145AE5"/>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E6B"/>
    <w:rsid w:val="00150F6A"/>
    <w:rsid w:val="00151039"/>
    <w:rsid w:val="001510A1"/>
    <w:rsid w:val="0015193F"/>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0F"/>
    <w:rsid w:val="0015497B"/>
    <w:rsid w:val="00154B25"/>
    <w:rsid w:val="00154C41"/>
    <w:rsid w:val="00154F23"/>
    <w:rsid w:val="00155040"/>
    <w:rsid w:val="0015517D"/>
    <w:rsid w:val="0015520E"/>
    <w:rsid w:val="0015570B"/>
    <w:rsid w:val="00155C8B"/>
    <w:rsid w:val="00156409"/>
    <w:rsid w:val="001568C2"/>
    <w:rsid w:val="0015692F"/>
    <w:rsid w:val="00156B7F"/>
    <w:rsid w:val="00156C00"/>
    <w:rsid w:val="00156CE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F1"/>
    <w:rsid w:val="00166E54"/>
    <w:rsid w:val="001670EA"/>
    <w:rsid w:val="001674A0"/>
    <w:rsid w:val="00167519"/>
    <w:rsid w:val="00167640"/>
    <w:rsid w:val="00167CD7"/>
    <w:rsid w:val="00170079"/>
    <w:rsid w:val="001700DF"/>
    <w:rsid w:val="001700FB"/>
    <w:rsid w:val="0017022B"/>
    <w:rsid w:val="00170265"/>
    <w:rsid w:val="00170668"/>
    <w:rsid w:val="00170852"/>
    <w:rsid w:val="00170887"/>
    <w:rsid w:val="001708EF"/>
    <w:rsid w:val="00170AF5"/>
    <w:rsid w:val="00170F1D"/>
    <w:rsid w:val="00170F4F"/>
    <w:rsid w:val="0017115B"/>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5FD"/>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51"/>
    <w:rsid w:val="00177DA7"/>
    <w:rsid w:val="00177DFF"/>
    <w:rsid w:val="00177E53"/>
    <w:rsid w:val="001800A4"/>
    <w:rsid w:val="00180811"/>
    <w:rsid w:val="0018082A"/>
    <w:rsid w:val="00180A6B"/>
    <w:rsid w:val="00180B32"/>
    <w:rsid w:val="00180B4D"/>
    <w:rsid w:val="00180CCF"/>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A0"/>
    <w:rsid w:val="001832A3"/>
    <w:rsid w:val="0018360B"/>
    <w:rsid w:val="00183887"/>
    <w:rsid w:val="0018393F"/>
    <w:rsid w:val="001839F5"/>
    <w:rsid w:val="00183A96"/>
    <w:rsid w:val="00183B25"/>
    <w:rsid w:val="00183D89"/>
    <w:rsid w:val="0018426E"/>
    <w:rsid w:val="001843AB"/>
    <w:rsid w:val="00184779"/>
    <w:rsid w:val="00184912"/>
    <w:rsid w:val="001849D1"/>
    <w:rsid w:val="00184F97"/>
    <w:rsid w:val="001850B7"/>
    <w:rsid w:val="001850E5"/>
    <w:rsid w:val="001852AE"/>
    <w:rsid w:val="0018546D"/>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2C1"/>
    <w:rsid w:val="001933BD"/>
    <w:rsid w:val="001934C5"/>
    <w:rsid w:val="001934F3"/>
    <w:rsid w:val="0019350F"/>
    <w:rsid w:val="00193934"/>
    <w:rsid w:val="00194180"/>
    <w:rsid w:val="0019419D"/>
    <w:rsid w:val="001942DB"/>
    <w:rsid w:val="00194454"/>
    <w:rsid w:val="001944E0"/>
    <w:rsid w:val="00194576"/>
    <w:rsid w:val="00194ABF"/>
    <w:rsid w:val="00194D37"/>
    <w:rsid w:val="00194F93"/>
    <w:rsid w:val="00195197"/>
    <w:rsid w:val="00195531"/>
    <w:rsid w:val="001955F4"/>
    <w:rsid w:val="00195782"/>
    <w:rsid w:val="00195AF1"/>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380"/>
    <w:rsid w:val="001A087B"/>
    <w:rsid w:val="001A0C03"/>
    <w:rsid w:val="001A0EF1"/>
    <w:rsid w:val="001A0F00"/>
    <w:rsid w:val="001A1035"/>
    <w:rsid w:val="001A12B8"/>
    <w:rsid w:val="001A14E6"/>
    <w:rsid w:val="001A1A06"/>
    <w:rsid w:val="001A1BC8"/>
    <w:rsid w:val="001A204E"/>
    <w:rsid w:val="001A20F4"/>
    <w:rsid w:val="001A225A"/>
    <w:rsid w:val="001A2B9D"/>
    <w:rsid w:val="001A2C81"/>
    <w:rsid w:val="001A2E30"/>
    <w:rsid w:val="001A2FD5"/>
    <w:rsid w:val="001A302C"/>
    <w:rsid w:val="001A311F"/>
    <w:rsid w:val="001A31E3"/>
    <w:rsid w:val="001A3343"/>
    <w:rsid w:val="001A33DD"/>
    <w:rsid w:val="001A3467"/>
    <w:rsid w:val="001A34EC"/>
    <w:rsid w:val="001A3853"/>
    <w:rsid w:val="001A38CD"/>
    <w:rsid w:val="001A3A74"/>
    <w:rsid w:val="001A3ABE"/>
    <w:rsid w:val="001A3E40"/>
    <w:rsid w:val="001A432D"/>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8BA"/>
    <w:rsid w:val="001A697D"/>
    <w:rsid w:val="001A6B42"/>
    <w:rsid w:val="001A6EE8"/>
    <w:rsid w:val="001A6FBD"/>
    <w:rsid w:val="001A719D"/>
    <w:rsid w:val="001A780E"/>
    <w:rsid w:val="001A7B07"/>
    <w:rsid w:val="001A7B27"/>
    <w:rsid w:val="001A7D06"/>
    <w:rsid w:val="001B0613"/>
    <w:rsid w:val="001B0694"/>
    <w:rsid w:val="001B0F3A"/>
    <w:rsid w:val="001B128B"/>
    <w:rsid w:val="001B15A2"/>
    <w:rsid w:val="001B1B5A"/>
    <w:rsid w:val="001B1DCF"/>
    <w:rsid w:val="001B2247"/>
    <w:rsid w:val="001B2282"/>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91"/>
    <w:rsid w:val="001B49C6"/>
    <w:rsid w:val="001B4F50"/>
    <w:rsid w:val="001B50E2"/>
    <w:rsid w:val="001B52F9"/>
    <w:rsid w:val="001B55B0"/>
    <w:rsid w:val="001B5AA0"/>
    <w:rsid w:val="001B5D0A"/>
    <w:rsid w:val="001B69EB"/>
    <w:rsid w:val="001B709E"/>
    <w:rsid w:val="001B794D"/>
    <w:rsid w:val="001B79EC"/>
    <w:rsid w:val="001B7AA5"/>
    <w:rsid w:val="001B7C41"/>
    <w:rsid w:val="001B7F3E"/>
    <w:rsid w:val="001C0017"/>
    <w:rsid w:val="001C016A"/>
    <w:rsid w:val="001C04DD"/>
    <w:rsid w:val="001C0AEE"/>
    <w:rsid w:val="001C0BAF"/>
    <w:rsid w:val="001C0CA5"/>
    <w:rsid w:val="001C0D00"/>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92B"/>
    <w:rsid w:val="001C797E"/>
    <w:rsid w:val="001C7AFA"/>
    <w:rsid w:val="001C7DF8"/>
    <w:rsid w:val="001C7E19"/>
    <w:rsid w:val="001C7F9B"/>
    <w:rsid w:val="001D00D1"/>
    <w:rsid w:val="001D0116"/>
    <w:rsid w:val="001D04DC"/>
    <w:rsid w:val="001D0730"/>
    <w:rsid w:val="001D0AAB"/>
    <w:rsid w:val="001D0F3F"/>
    <w:rsid w:val="001D0F7B"/>
    <w:rsid w:val="001D16FA"/>
    <w:rsid w:val="001D1B07"/>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7D0"/>
    <w:rsid w:val="001D498B"/>
    <w:rsid w:val="001D4C86"/>
    <w:rsid w:val="001D4EF2"/>
    <w:rsid w:val="001D5746"/>
    <w:rsid w:val="001D5C1C"/>
    <w:rsid w:val="001D5D57"/>
    <w:rsid w:val="001D5DE8"/>
    <w:rsid w:val="001D60BB"/>
    <w:rsid w:val="001D61E6"/>
    <w:rsid w:val="001D6203"/>
    <w:rsid w:val="001D674E"/>
    <w:rsid w:val="001D6A77"/>
    <w:rsid w:val="001D6A7C"/>
    <w:rsid w:val="001D6DC7"/>
    <w:rsid w:val="001D6EC7"/>
    <w:rsid w:val="001D6FBD"/>
    <w:rsid w:val="001D7037"/>
    <w:rsid w:val="001D7255"/>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64D1"/>
    <w:rsid w:val="001E662A"/>
    <w:rsid w:val="001E6B8A"/>
    <w:rsid w:val="001E6C03"/>
    <w:rsid w:val="001E70B4"/>
    <w:rsid w:val="001E74DF"/>
    <w:rsid w:val="001E759F"/>
    <w:rsid w:val="001E77C0"/>
    <w:rsid w:val="001E79E9"/>
    <w:rsid w:val="001E7F6A"/>
    <w:rsid w:val="001F02F8"/>
    <w:rsid w:val="001F0876"/>
    <w:rsid w:val="001F08FB"/>
    <w:rsid w:val="001F0DA9"/>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0B"/>
    <w:rsid w:val="001F3BAD"/>
    <w:rsid w:val="001F3D75"/>
    <w:rsid w:val="001F3DA9"/>
    <w:rsid w:val="001F3FA7"/>
    <w:rsid w:val="001F4417"/>
    <w:rsid w:val="001F4787"/>
    <w:rsid w:val="001F4F66"/>
    <w:rsid w:val="001F4FCC"/>
    <w:rsid w:val="001F4FD1"/>
    <w:rsid w:val="001F5019"/>
    <w:rsid w:val="001F5478"/>
    <w:rsid w:val="001F54DA"/>
    <w:rsid w:val="001F5A97"/>
    <w:rsid w:val="001F5B3B"/>
    <w:rsid w:val="001F5CD9"/>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B45"/>
    <w:rsid w:val="00201135"/>
    <w:rsid w:val="0020126E"/>
    <w:rsid w:val="00201647"/>
    <w:rsid w:val="00201C38"/>
    <w:rsid w:val="00201C5D"/>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1CD"/>
    <w:rsid w:val="002113D4"/>
    <w:rsid w:val="002117A6"/>
    <w:rsid w:val="00211A01"/>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7BC"/>
    <w:rsid w:val="002148F8"/>
    <w:rsid w:val="00214943"/>
    <w:rsid w:val="002149AF"/>
    <w:rsid w:val="00214A5E"/>
    <w:rsid w:val="00214C10"/>
    <w:rsid w:val="00214ECB"/>
    <w:rsid w:val="00214FAF"/>
    <w:rsid w:val="00215332"/>
    <w:rsid w:val="00215581"/>
    <w:rsid w:val="00215950"/>
    <w:rsid w:val="00215B7D"/>
    <w:rsid w:val="00215D1E"/>
    <w:rsid w:val="00215F9D"/>
    <w:rsid w:val="0021633D"/>
    <w:rsid w:val="00216411"/>
    <w:rsid w:val="0021641C"/>
    <w:rsid w:val="002169CF"/>
    <w:rsid w:val="0021789C"/>
    <w:rsid w:val="002178AC"/>
    <w:rsid w:val="002202AD"/>
    <w:rsid w:val="002205F4"/>
    <w:rsid w:val="002208A0"/>
    <w:rsid w:val="00220A85"/>
    <w:rsid w:val="00220BD0"/>
    <w:rsid w:val="00220E6B"/>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B93"/>
    <w:rsid w:val="00226FFA"/>
    <w:rsid w:val="002274E1"/>
    <w:rsid w:val="00227712"/>
    <w:rsid w:val="002277A5"/>
    <w:rsid w:val="002278A6"/>
    <w:rsid w:val="0022798D"/>
    <w:rsid w:val="00227C15"/>
    <w:rsid w:val="00227D90"/>
    <w:rsid w:val="00227E07"/>
    <w:rsid w:val="00227F0F"/>
    <w:rsid w:val="00230282"/>
    <w:rsid w:val="00230965"/>
    <w:rsid w:val="00230967"/>
    <w:rsid w:val="00230AFF"/>
    <w:rsid w:val="00230EC8"/>
    <w:rsid w:val="002312F4"/>
    <w:rsid w:val="0023131B"/>
    <w:rsid w:val="002314E3"/>
    <w:rsid w:val="00231855"/>
    <w:rsid w:val="00231FC7"/>
    <w:rsid w:val="00231FCD"/>
    <w:rsid w:val="0023244B"/>
    <w:rsid w:val="0023257A"/>
    <w:rsid w:val="0023258F"/>
    <w:rsid w:val="002325D2"/>
    <w:rsid w:val="00232694"/>
    <w:rsid w:val="00232A17"/>
    <w:rsid w:val="0023325B"/>
    <w:rsid w:val="002332B9"/>
    <w:rsid w:val="00233551"/>
    <w:rsid w:val="0023360D"/>
    <w:rsid w:val="00233B2B"/>
    <w:rsid w:val="00233C5D"/>
    <w:rsid w:val="00233DFB"/>
    <w:rsid w:val="0023495E"/>
    <w:rsid w:val="00234C01"/>
    <w:rsid w:val="00234CFA"/>
    <w:rsid w:val="00234F39"/>
    <w:rsid w:val="002352C6"/>
    <w:rsid w:val="002359E3"/>
    <w:rsid w:val="00235FA0"/>
    <w:rsid w:val="00236227"/>
    <w:rsid w:val="00236528"/>
    <w:rsid w:val="0023653E"/>
    <w:rsid w:val="00236A87"/>
    <w:rsid w:val="00236AF9"/>
    <w:rsid w:val="00236B60"/>
    <w:rsid w:val="00237132"/>
    <w:rsid w:val="002375C2"/>
    <w:rsid w:val="0023778A"/>
    <w:rsid w:val="00237CA6"/>
    <w:rsid w:val="00237CB8"/>
    <w:rsid w:val="00237DFA"/>
    <w:rsid w:val="00237F12"/>
    <w:rsid w:val="002408E4"/>
    <w:rsid w:val="00240B1F"/>
    <w:rsid w:val="00240BBF"/>
    <w:rsid w:val="0024130F"/>
    <w:rsid w:val="00241776"/>
    <w:rsid w:val="0024278A"/>
    <w:rsid w:val="00242C6A"/>
    <w:rsid w:val="00242D6F"/>
    <w:rsid w:val="00242DAD"/>
    <w:rsid w:val="00242E93"/>
    <w:rsid w:val="00243010"/>
    <w:rsid w:val="0024323C"/>
    <w:rsid w:val="0024336B"/>
    <w:rsid w:val="00243469"/>
    <w:rsid w:val="0024365D"/>
    <w:rsid w:val="0024395C"/>
    <w:rsid w:val="0024398D"/>
    <w:rsid w:val="00243F2C"/>
    <w:rsid w:val="00243F95"/>
    <w:rsid w:val="00244067"/>
    <w:rsid w:val="0024422C"/>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AE1"/>
    <w:rsid w:val="00246EB5"/>
    <w:rsid w:val="00246EEE"/>
    <w:rsid w:val="00246FDA"/>
    <w:rsid w:val="00247115"/>
    <w:rsid w:val="002472A0"/>
    <w:rsid w:val="002473A6"/>
    <w:rsid w:val="00247A84"/>
    <w:rsid w:val="00247E32"/>
    <w:rsid w:val="00247F8E"/>
    <w:rsid w:val="002500F9"/>
    <w:rsid w:val="00250A14"/>
    <w:rsid w:val="00250A84"/>
    <w:rsid w:val="00250CE1"/>
    <w:rsid w:val="002513D7"/>
    <w:rsid w:val="00251443"/>
    <w:rsid w:val="00251721"/>
    <w:rsid w:val="00251AD9"/>
    <w:rsid w:val="00251BD4"/>
    <w:rsid w:val="00251C4E"/>
    <w:rsid w:val="00251D5B"/>
    <w:rsid w:val="00251DE8"/>
    <w:rsid w:val="002522E4"/>
    <w:rsid w:val="00252355"/>
    <w:rsid w:val="0025295C"/>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509"/>
    <w:rsid w:val="00257578"/>
    <w:rsid w:val="002601D4"/>
    <w:rsid w:val="0026044D"/>
    <w:rsid w:val="0026078F"/>
    <w:rsid w:val="002608CF"/>
    <w:rsid w:val="00260D2B"/>
    <w:rsid w:val="00260D9E"/>
    <w:rsid w:val="00260F11"/>
    <w:rsid w:val="00261166"/>
    <w:rsid w:val="002612F1"/>
    <w:rsid w:val="002614C3"/>
    <w:rsid w:val="002614E5"/>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81F"/>
    <w:rsid w:val="00263924"/>
    <w:rsid w:val="00263A76"/>
    <w:rsid w:val="00263B31"/>
    <w:rsid w:val="00263B61"/>
    <w:rsid w:val="00263B64"/>
    <w:rsid w:val="00263D26"/>
    <w:rsid w:val="00263FA5"/>
    <w:rsid w:val="00264509"/>
    <w:rsid w:val="00264658"/>
    <w:rsid w:val="00264A17"/>
    <w:rsid w:val="00264A58"/>
    <w:rsid w:val="002650DB"/>
    <w:rsid w:val="00265292"/>
    <w:rsid w:val="002652D5"/>
    <w:rsid w:val="0026544F"/>
    <w:rsid w:val="00265B64"/>
    <w:rsid w:val="002660C9"/>
    <w:rsid w:val="002662F0"/>
    <w:rsid w:val="0026635E"/>
    <w:rsid w:val="00266AB2"/>
    <w:rsid w:val="00266CC3"/>
    <w:rsid w:val="00266E16"/>
    <w:rsid w:val="002671E5"/>
    <w:rsid w:val="0026723B"/>
    <w:rsid w:val="002675F8"/>
    <w:rsid w:val="0026762E"/>
    <w:rsid w:val="00267D7A"/>
    <w:rsid w:val="002701B6"/>
    <w:rsid w:val="00270439"/>
    <w:rsid w:val="002713DC"/>
    <w:rsid w:val="00271802"/>
    <w:rsid w:val="0027193C"/>
    <w:rsid w:val="002719B5"/>
    <w:rsid w:val="00271BFE"/>
    <w:rsid w:val="00271BFF"/>
    <w:rsid w:val="00271CFE"/>
    <w:rsid w:val="00271EDF"/>
    <w:rsid w:val="00271FA5"/>
    <w:rsid w:val="00272271"/>
    <w:rsid w:val="002723C3"/>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80B"/>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7653"/>
    <w:rsid w:val="002776B2"/>
    <w:rsid w:val="00277926"/>
    <w:rsid w:val="00277F5C"/>
    <w:rsid w:val="00277F99"/>
    <w:rsid w:val="00280062"/>
    <w:rsid w:val="00280309"/>
    <w:rsid w:val="00280492"/>
    <w:rsid w:val="002806D7"/>
    <w:rsid w:val="00280874"/>
    <w:rsid w:val="00280914"/>
    <w:rsid w:val="00280B53"/>
    <w:rsid w:val="00280F61"/>
    <w:rsid w:val="00280FFF"/>
    <w:rsid w:val="002814EE"/>
    <w:rsid w:val="00281B8F"/>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16E"/>
    <w:rsid w:val="00290892"/>
    <w:rsid w:val="00290951"/>
    <w:rsid w:val="002909EB"/>
    <w:rsid w:val="002909FF"/>
    <w:rsid w:val="00290DD8"/>
    <w:rsid w:val="00290DDA"/>
    <w:rsid w:val="002913DF"/>
    <w:rsid w:val="002916CB"/>
    <w:rsid w:val="00291D6E"/>
    <w:rsid w:val="00291E4D"/>
    <w:rsid w:val="00291EB2"/>
    <w:rsid w:val="0029240C"/>
    <w:rsid w:val="0029287E"/>
    <w:rsid w:val="002928EE"/>
    <w:rsid w:val="00292901"/>
    <w:rsid w:val="00292B5F"/>
    <w:rsid w:val="00292E4E"/>
    <w:rsid w:val="00292F37"/>
    <w:rsid w:val="002932DF"/>
    <w:rsid w:val="0029343C"/>
    <w:rsid w:val="00293480"/>
    <w:rsid w:val="002935F1"/>
    <w:rsid w:val="0029404C"/>
    <w:rsid w:val="002942C1"/>
    <w:rsid w:val="00294564"/>
    <w:rsid w:val="00294A1C"/>
    <w:rsid w:val="00294B8A"/>
    <w:rsid w:val="00294D19"/>
    <w:rsid w:val="00294FAB"/>
    <w:rsid w:val="002959A8"/>
    <w:rsid w:val="00295DC8"/>
    <w:rsid w:val="00295F08"/>
    <w:rsid w:val="00296034"/>
    <w:rsid w:val="0029604E"/>
    <w:rsid w:val="00296077"/>
    <w:rsid w:val="002965F2"/>
    <w:rsid w:val="00296759"/>
    <w:rsid w:val="0029675B"/>
    <w:rsid w:val="00296D48"/>
    <w:rsid w:val="00296DFD"/>
    <w:rsid w:val="00297236"/>
    <w:rsid w:val="00297317"/>
    <w:rsid w:val="00297721"/>
    <w:rsid w:val="0029786A"/>
    <w:rsid w:val="00297887"/>
    <w:rsid w:val="002979B6"/>
    <w:rsid w:val="00297BC4"/>
    <w:rsid w:val="00297E44"/>
    <w:rsid w:val="002A0091"/>
    <w:rsid w:val="002A08AE"/>
    <w:rsid w:val="002A117A"/>
    <w:rsid w:val="002A1226"/>
    <w:rsid w:val="002A12B5"/>
    <w:rsid w:val="002A156D"/>
    <w:rsid w:val="002A1927"/>
    <w:rsid w:val="002A1A31"/>
    <w:rsid w:val="002A1AAF"/>
    <w:rsid w:val="002A1B74"/>
    <w:rsid w:val="002A1FF8"/>
    <w:rsid w:val="002A20BC"/>
    <w:rsid w:val="002A23D9"/>
    <w:rsid w:val="002A2E89"/>
    <w:rsid w:val="002A31B7"/>
    <w:rsid w:val="002A31E0"/>
    <w:rsid w:val="002A3282"/>
    <w:rsid w:val="002A347A"/>
    <w:rsid w:val="002A34F0"/>
    <w:rsid w:val="002A350E"/>
    <w:rsid w:val="002A352A"/>
    <w:rsid w:val="002A3574"/>
    <w:rsid w:val="002A37C0"/>
    <w:rsid w:val="002A3C62"/>
    <w:rsid w:val="002A3DB3"/>
    <w:rsid w:val="002A3E36"/>
    <w:rsid w:val="002A47BD"/>
    <w:rsid w:val="002A4A03"/>
    <w:rsid w:val="002A4AAF"/>
    <w:rsid w:val="002A4CE3"/>
    <w:rsid w:val="002A4D6B"/>
    <w:rsid w:val="002A4F5C"/>
    <w:rsid w:val="002A4FAC"/>
    <w:rsid w:val="002A5162"/>
    <w:rsid w:val="002A53B1"/>
    <w:rsid w:val="002A57FC"/>
    <w:rsid w:val="002A5C8C"/>
    <w:rsid w:val="002A5D6D"/>
    <w:rsid w:val="002A5D95"/>
    <w:rsid w:val="002A5E82"/>
    <w:rsid w:val="002A5EBD"/>
    <w:rsid w:val="002A6371"/>
    <w:rsid w:val="002A657C"/>
    <w:rsid w:val="002A702D"/>
    <w:rsid w:val="002A7255"/>
    <w:rsid w:val="002A7275"/>
    <w:rsid w:val="002A768C"/>
    <w:rsid w:val="002A7758"/>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32E"/>
    <w:rsid w:val="002B1398"/>
    <w:rsid w:val="002B1488"/>
    <w:rsid w:val="002B16DC"/>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6F8"/>
    <w:rsid w:val="002B3CA5"/>
    <w:rsid w:val="002B3D76"/>
    <w:rsid w:val="002B3DFF"/>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681E"/>
    <w:rsid w:val="002B7C00"/>
    <w:rsid w:val="002B7DCC"/>
    <w:rsid w:val="002B7E89"/>
    <w:rsid w:val="002B7F21"/>
    <w:rsid w:val="002C016E"/>
    <w:rsid w:val="002C02C3"/>
    <w:rsid w:val="002C06A7"/>
    <w:rsid w:val="002C0C35"/>
    <w:rsid w:val="002C0EC1"/>
    <w:rsid w:val="002C1504"/>
    <w:rsid w:val="002C16DF"/>
    <w:rsid w:val="002C1809"/>
    <w:rsid w:val="002C18DD"/>
    <w:rsid w:val="002C195C"/>
    <w:rsid w:val="002C1A5E"/>
    <w:rsid w:val="002C1B7D"/>
    <w:rsid w:val="002C204A"/>
    <w:rsid w:val="002C253D"/>
    <w:rsid w:val="002C25A5"/>
    <w:rsid w:val="002C25A7"/>
    <w:rsid w:val="002C2AB4"/>
    <w:rsid w:val="002C2BB6"/>
    <w:rsid w:val="002C2C06"/>
    <w:rsid w:val="002C2CE9"/>
    <w:rsid w:val="002C2D87"/>
    <w:rsid w:val="002C31D8"/>
    <w:rsid w:val="002C3345"/>
    <w:rsid w:val="002C3630"/>
    <w:rsid w:val="002C37C6"/>
    <w:rsid w:val="002C3C11"/>
    <w:rsid w:val="002C3E0D"/>
    <w:rsid w:val="002C3E35"/>
    <w:rsid w:val="002C423B"/>
    <w:rsid w:val="002C444E"/>
    <w:rsid w:val="002C4727"/>
    <w:rsid w:val="002C530E"/>
    <w:rsid w:val="002C54F3"/>
    <w:rsid w:val="002C587F"/>
    <w:rsid w:val="002C58DA"/>
    <w:rsid w:val="002C5952"/>
    <w:rsid w:val="002C5A0A"/>
    <w:rsid w:val="002C603E"/>
    <w:rsid w:val="002C6056"/>
    <w:rsid w:val="002C6AD5"/>
    <w:rsid w:val="002C71D5"/>
    <w:rsid w:val="002C72F1"/>
    <w:rsid w:val="002C7472"/>
    <w:rsid w:val="002C755B"/>
    <w:rsid w:val="002C78AD"/>
    <w:rsid w:val="002D0021"/>
    <w:rsid w:val="002D0678"/>
    <w:rsid w:val="002D0695"/>
    <w:rsid w:val="002D0792"/>
    <w:rsid w:val="002D08F6"/>
    <w:rsid w:val="002D0D14"/>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229"/>
    <w:rsid w:val="002D7417"/>
    <w:rsid w:val="002D752D"/>
    <w:rsid w:val="002D7831"/>
    <w:rsid w:val="002D794F"/>
    <w:rsid w:val="002D7D10"/>
    <w:rsid w:val="002E003D"/>
    <w:rsid w:val="002E01F9"/>
    <w:rsid w:val="002E03A9"/>
    <w:rsid w:val="002E03BB"/>
    <w:rsid w:val="002E03C7"/>
    <w:rsid w:val="002E08BE"/>
    <w:rsid w:val="002E08CA"/>
    <w:rsid w:val="002E08FA"/>
    <w:rsid w:val="002E0CF6"/>
    <w:rsid w:val="002E0EEC"/>
    <w:rsid w:val="002E1055"/>
    <w:rsid w:val="002E16A1"/>
    <w:rsid w:val="002E1815"/>
    <w:rsid w:val="002E192A"/>
    <w:rsid w:val="002E1CDC"/>
    <w:rsid w:val="002E1D5A"/>
    <w:rsid w:val="002E1F91"/>
    <w:rsid w:val="002E2456"/>
    <w:rsid w:val="002E28D1"/>
    <w:rsid w:val="002E2A95"/>
    <w:rsid w:val="002E38FD"/>
    <w:rsid w:val="002E3BEC"/>
    <w:rsid w:val="002E3FFC"/>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AF7"/>
    <w:rsid w:val="002E6C5D"/>
    <w:rsid w:val="002E6FB0"/>
    <w:rsid w:val="002E7128"/>
    <w:rsid w:val="002E72F6"/>
    <w:rsid w:val="002E73FF"/>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E06"/>
    <w:rsid w:val="002F1FB0"/>
    <w:rsid w:val="002F23B2"/>
    <w:rsid w:val="002F2562"/>
    <w:rsid w:val="002F27B3"/>
    <w:rsid w:val="002F2CD2"/>
    <w:rsid w:val="002F2F3C"/>
    <w:rsid w:val="002F312F"/>
    <w:rsid w:val="002F31E8"/>
    <w:rsid w:val="002F323C"/>
    <w:rsid w:val="002F36F4"/>
    <w:rsid w:val="002F38AB"/>
    <w:rsid w:val="002F3BF5"/>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DB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AB7"/>
    <w:rsid w:val="003108F5"/>
    <w:rsid w:val="00310C51"/>
    <w:rsid w:val="00311081"/>
    <w:rsid w:val="003110B3"/>
    <w:rsid w:val="00311173"/>
    <w:rsid w:val="003112D2"/>
    <w:rsid w:val="00311379"/>
    <w:rsid w:val="003114EF"/>
    <w:rsid w:val="003116E8"/>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5004"/>
    <w:rsid w:val="003150A2"/>
    <w:rsid w:val="003151AD"/>
    <w:rsid w:val="00315597"/>
    <w:rsid w:val="00315A3C"/>
    <w:rsid w:val="00315A79"/>
    <w:rsid w:val="00315ABA"/>
    <w:rsid w:val="00315F19"/>
    <w:rsid w:val="00316164"/>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62E"/>
    <w:rsid w:val="0032169C"/>
    <w:rsid w:val="00321736"/>
    <w:rsid w:val="00321852"/>
    <w:rsid w:val="00321D90"/>
    <w:rsid w:val="00321E1D"/>
    <w:rsid w:val="0032267A"/>
    <w:rsid w:val="00322A34"/>
    <w:rsid w:val="00322F41"/>
    <w:rsid w:val="003232F5"/>
    <w:rsid w:val="00323550"/>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540"/>
    <w:rsid w:val="00326849"/>
    <w:rsid w:val="003268C2"/>
    <w:rsid w:val="00326E69"/>
    <w:rsid w:val="003270AD"/>
    <w:rsid w:val="003271EA"/>
    <w:rsid w:val="003273BC"/>
    <w:rsid w:val="0032748D"/>
    <w:rsid w:val="00327622"/>
    <w:rsid w:val="00327795"/>
    <w:rsid w:val="0032784B"/>
    <w:rsid w:val="00327C30"/>
    <w:rsid w:val="00327E4D"/>
    <w:rsid w:val="003301C7"/>
    <w:rsid w:val="003301F2"/>
    <w:rsid w:val="00330260"/>
    <w:rsid w:val="0033027F"/>
    <w:rsid w:val="003307DE"/>
    <w:rsid w:val="00330B0E"/>
    <w:rsid w:val="00330B5A"/>
    <w:rsid w:val="003315AD"/>
    <w:rsid w:val="00331A9E"/>
    <w:rsid w:val="00331C6A"/>
    <w:rsid w:val="00331C81"/>
    <w:rsid w:val="00331F3C"/>
    <w:rsid w:val="00331FE1"/>
    <w:rsid w:val="003325EA"/>
    <w:rsid w:val="0033262B"/>
    <w:rsid w:val="0033296B"/>
    <w:rsid w:val="00332E66"/>
    <w:rsid w:val="00333489"/>
    <w:rsid w:val="00333510"/>
    <w:rsid w:val="00333B61"/>
    <w:rsid w:val="00333E46"/>
    <w:rsid w:val="00333FD4"/>
    <w:rsid w:val="00334194"/>
    <w:rsid w:val="003341D7"/>
    <w:rsid w:val="003348DF"/>
    <w:rsid w:val="00334E5D"/>
    <w:rsid w:val="00334E7E"/>
    <w:rsid w:val="00334FCF"/>
    <w:rsid w:val="00335108"/>
    <w:rsid w:val="00335775"/>
    <w:rsid w:val="003358CD"/>
    <w:rsid w:val="00335BAC"/>
    <w:rsid w:val="00335E4C"/>
    <w:rsid w:val="00336441"/>
    <w:rsid w:val="00336CC0"/>
    <w:rsid w:val="003371A9"/>
    <w:rsid w:val="00337292"/>
    <w:rsid w:val="00337316"/>
    <w:rsid w:val="00340491"/>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E1D"/>
    <w:rsid w:val="00346066"/>
    <w:rsid w:val="0034616F"/>
    <w:rsid w:val="0034631D"/>
    <w:rsid w:val="003467D9"/>
    <w:rsid w:val="00346907"/>
    <w:rsid w:val="00346930"/>
    <w:rsid w:val="00346A2E"/>
    <w:rsid w:val="00346AA1"/>
    <w:rsid w:val="00346B15"/>
    <w:rsid w:val="00346C27"/>
    <w:rsid w:val="00346D18"/>
    <w:rsid w:val="00346F40"/>
    <w:rsid w:val="00346F77"/>
    <w:rsid w:val="00346FE7"/>
    <w:rsid w:val="00347010"/>
    <w:rsid w:val="00347336"/>
    <w:rsid w:val="003473A5"/>
    <w:rsid w:val="00347556"/>
    <w:rsid w:val="003477F3"/>
    <w:rsid w:val="0034787E"/>
    <w:rsid w:val="00347BC5"/>
    <w:rsid w:val="00347C08"/>
    <w:rsid w:val="00347CF5"/>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949"/>
    <w:rsid w:val="003529E4"/>
    <w:rsid w:val="00352BC9"/>
    <w:rsid w:val="00352D21"/>
    <w:rsid w:val="00353302"/>
    <w:rsid w:val="003535D6"/>
    <w:rsid w:val="0035379F"/>
    <w:rsid w:val="00353A43"/>
    <w:rsid w:val="0035416A"/>
    <w:rsid w:val="003546A4"/>
    <w:rsid w:val="00354B27"/>
    <w:rsid w:val="00354C12"/>
    <w:rsid w:val="0035502B"/>
    <w:rsid w:val="0035533D"/>
    <w:rsid w:val="00355659"/>
    <w:rsid w:val="003556E2"/>
    <w:rsid w:val="0035586A"/>
    <w:rsid w:val="00355DD0"/>
    <w:rsid w:val="00355F5D"/>
    <w:rsid w:val="00356135"/>
    <w:rsid w:val="0035619A"/>
    <w:rsid w:val="00356345"/>
    <w:rsid w:val="0035638A"/>
    <w:rsid w:val="00356679"/>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E93"/>
    <w:rsid w:val="0037023C"/>
    <w:rsid w:val="00370519"/>
    <w:rsid w:val="00370628"/>
    <w:rsid w:val="003707E6"/>
    <w:rsid w:val="00370946"/>
    <w:rsid w:val="00370BF0"/>
    <w:rsid w:val="00370D6F"/>
    <w:rsid w:val="00370EF5"/>
    <w:rsid w:val="0037109C"/>
    <w:rsid w:val="003712F3"/>
    <w:rsid w:val="003713B0"/>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64C"/>
    <w:rsid w:val="0037479D"/>
    <w:rsid w:val="0037530C"/>
    <w:rsid w:val="00375550"/>
    <w:rsid w:val="00375705"/>
    <w:rsid w:val="003759C3"/>
    <w:rsid w:val="00375E70"/>
    <w:rsid w:val="003761FE"/>
    <w:rsid w:val="003773F9"/>
    <w:rsid w:val="00377432"/>
    <w:rsid w:val="0037751C"/>
    <w:rsid w:val="00377ADF"/>
    <w:rsid w:val="0038000A"/>
    <w:rsid w:val="003800BE"/>
    <w:rsid w:val="00380501"/>
    <w:rsid w:val="00380857"/>
    <w:rsid w:val="003808CC"/>
    <w:rsid w:val="00380972"/>
    <w:rsid w:val="0038101D"/>
    <w:rsid w:val="0038111B"/>
    <w:rsid w:val="00381240"/>
    <w:rsid w:val="0038127E"/>
    <w:rsid w:val="003813F1"/>
    <w:rsid w:val="00381453"/>
    <w:rsid w:val="00381791"/>
    <w:rsid w:val="00381836"/>
    <w:rsid w:val="00381FB7"/>
    <w:rsid w:val="003821F0"/>
    <w:rsid w:val="0038222B"/>
    <w:rsid w:val="00382782"/>
    <w:rsid w:val="003829CB"/>
    <w:rsid w:val="00382BF6"/>
    <w:rsid w:val="00382DD0"/>
    <w:rsid w:val="0038305C"/>
    <w:rsid w:val="00383664"/>
    <w:rsid w:val="00383C63"/>
    <w:rsid w:val="00384091"/>
    <w:rsid w:val="00384330"/>
    <w:rsid w:val="003845AC"/>
    <w:rsid w:val="0038462F"/>
    <w:rsid w:val="00384686"/>
    <w:rsid w:val="00384700"/>
    <w:rsid w:val="0038483B"/>
    <w:rsid w:val="0038489B"/>
    <w:rsid w:val="00384958"/>
    <w:rsid w:val="0038495E"/>
    <w:rsid w:val="00384DDE"/>
    <w:rsid w:val="003850E6"/>
    <w:rsid w:val="003851F2"/>
    <w:rsid w:val="00385DF9"/>
    <w:rsid w:val="00386323"/>
    <w:rsid w:val="00386844"/>
    <w:rsid w:val="00386980"/>
    <w:rsid w:val="00387202"/>
    <w:rsid w:val="0038743D"/>
    <w:rsid w:val="00387844"/>
    <w:rsid w:val="0038797C"/>
    <w:rsid w:val="00387CBB"/>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9CE"/>
    <w:rsid w:val="00397AD7"/>
    <w:rsid w:val="00397FE0"/>
    <w:rsid w:val="003A00E8"/>
    <w:rsid w:val="003A07D3"/>
    <w:rsid w:val="003A082E"/>
    <w:rsid w:val="003A0997"/>
    <w:rsid w:val="003A102C"/>
    <w:rsid w:val="003A111C"/>
    <w:rsid w:val="003A1488"/>
    <w:rsid w:val="003A1916"/>
    <w:rsid w:val="003A19A8"/>
    <w:rsid w:val="003A2033"/>
    <w:rsid w:val="003A231C"/>
    <w:rsid w:val="003A244E"/>
    <w:rsid w:val="003A2455"/>
    <w:rsid w:val="003A2C86"/>
    <w:rsid w:val="003A2F43"/>
    <w:rsid w:val="003A2FF9"/>
    <w:rsid w:val="003A330F"/>
    <w:rsid w:val="003A39C6"/>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3A8"/>
    <w:rsid w:val="003B160A"/>
    <w:rsid w:val="003B173A"/>
    <w:rsid w:val="003B1956"/>
    <w:rsid w:val="003B195D"/>
    <w:rsid w:val="003B1D1E"/>
    <w:rsid w:val="003B2414"/>
    <w:rsid w:val="003B285A"/>
    <w:rsid w:val="003B29FF"/>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8EC"/>
    <w:rsid w:val="003B7D58"/>
    <w:rsid w:val="003C0229"/>
    <w:rsid w:val="003C02AC"/>
    <w:rsid w:val="003C0405"/>
    <w:rsid w:val="003C0945"/>
    <w:rsid w:val="003C0A7D"/>
    <w:rsid w:val="003C0CC5"/>
    <w:rsid w:val="003C0DFD"/>
    <w:rsid w:val="003C0E41"/>
    <w:rsid w:val="003C107E"/>
    <w:rsid w:val="003C12E7"/>
    <w:rsid w:val="003C16CE"/>
    <w:rsid w:val="003C1C0B"/>
    <w:rsid w:val="003C1C5E"/>
    <w:rsid w:val="003C1DEB"/>
    <w:rsid w:val="003C1FF9"/>
    <w:rsid w:val="003C22DC"/>
    <w:rsid w:val="003C264A"/>
    <w:rsid w:val="003C2834"/>
    <w:rsid w:val="003C2DDF"/>
    <w:rsid w:val="003C2EC4"/>
    <w:rsid w:val="003C3010"/>
    <w:rsid w:val="003C311A"/>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A67"/>
    <w:rsid w:val="003C4CB5"/>
    <w:rsid w:val="003C55CA"/>
    <w:rsid w:val="003C562C"/>
    <w:rsid w:val="003C569D"/>
    <w:rsid w:val="003C5842"/>
    <w:rsid w:val="003C5872"/>
    <w:rsid w:val="003C5E0F"/>
    <w:rsid w:val="003C5F3E"/>
    <w:rsid w:val="003C6532"/>
    <w:rsid w:val="003C662B"/>
    <w:rsid w:val="003C66AA"/>
    <w:rsid w:val="003C687E"/>
    <w:rsid w:val="003C6D56"/>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A30"/>
    <w:rsid w:val="003D31E4"/>
    <w:rsid w:val="003D37F7"/>
    <w:rsid w:val="003D3B1E"/>
    <w:rsid w:val="003D3BB2"/>
    <w:rsid w:val="003D3D73"/>
    <w:rsid w:val="003D3E60"/>
    <w:rsid w:val="003D402B"/>
    <w:rsid w:val="003D4038"/>
    <w:rsid w:val="003D4534"/>
    <w:rsid w:val="003D47C1"/>
    <w:rsid w:val="003D493B"/>
    <w:rsid w:val="003D4A58"/>
    <w:rsid w:val="003D4AB8"/>
    <w:rsid w:val="003D4B99"/>
    <w:rsid w:val="003D4D9B"/>
    <w:rsid w:val="003D4E75"/>
    <w:rsid w:val="003D4F38"/>
    <w:rsid w:val="003D5215"/>
    <w:rsid w:val="003D53A5"/>
    <w:rsid w:val="003D56E0"/>
    <w:rsid w:val="003D59A5"/>
    <w:rsid w:val="003D5A37"/>
    <w:rsid w:val="003D5A58"/>
    <w:rsid w:val="003D5C87"/>
    <w:rsid w:val="003D5E6C"/>
    <w:rsid w:val="003D60E2"/>
    <w:rsid w:val="003D6664"/>
    <w:rsid w:val="003D6726"/>
    <w:rsid w:val="003D6A5A"/>
    <w:rsid w:val="003D6CB4"/>
    <w:rsid w:val="003D798E"/>
    <w:rsid w:val="003D7B90"/>
    <w:rsid w:val="003D7C9B"/>
    <w:rsid w:val="003D7EED"/>
    <w:rsid w:val="003D7F08"/>
    <w:rsid w:val="003E031C"/>
    <w:rsid w:val="003E049A"/>
    <w:rsid w:val="003E051E"/>
    <w:rsid w:val="003E0888"/>
    <w:rsid w:val="003E0C15"/>
    <w:rsid w:val="003E0D90"/>
    <w:rsid w:val="003E1036"/>
    <w:rsid w:val="003E1785"/>
    <w:rsid w:val="003E1AA3"/>
    <w:rsid w:val="003E1D60"/>
    <w:rsid w:val="003E1D9F"/>
    <w:rsid w:val="003E1EF7"/>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5E78"/>
    <w:rsid w:val="003E611E"/>
    <w:rsid w:val="003E7109"/>
    <w:rsid w:val="003E79CF"/>
    <w:rsid w:val="003E79F9"/>
    <w:rsid w:val="003E79FB"/>
    <w:rsid w:val="003E7E15"/>
    <w:rsid w:val="003E7E6D"/>
    <w:rsid w:val="003F0087"/>
    <w:rsid w:val="003F01A9"/>
    <w:rsid w:val="003F032D"/>
    <w:rsid w:val="003F0512"/>
    <w:rsid w:val="003F0668"/>
    <w:rsid w:val="003F0AF4"/>
    <w:rsid w:val="003F0AF9"/>
    <w:rsid w:val="003F0FAC"/>
    <w:rsid w:val="003F1086"/>
    <w:rsid w:val="003F1126"/>
    <w:rsid w:val="003F11BF"/>
    <w:rsid w:val="003F1261"/>
    <w:rsid w:val="003F142D"/>
    <w:rsid w:val="003F15C1"/>
    <w:rsid w:val="003F182B"/>
    <w:rsid w:val="003F1C80"/>
    <w:rsid w:val="003F204F"/>
    <w:rsid w:val="003F24B8"/>
    <w:rsid w:val="003F2578"/>
    <w:rsid w:val="003F2A47"/>
    <w:rsid w:val="003F2BEF"/>
    <w:rsid w:val="003F2FFB"/>
    <w:rsid w:val="003F3060"/>
    <w:rsid w:val="003F31E6"/>
    <w:rsid w:val="003F463A"/>
    <w:rsid w:val="003F486A"/>
    <w:rsid w:val="003F4B0B"/>
    <w:rsid w:val="003F4CF9"/>
    <w:rsid w:val="003F5368"/>
    <w:rsid w:val="003F55C1"/>
    <w:rsid w:val="003F5958"/>
    <w:rsid w:val="003F5A1C"/>
    <w:rsid w:val="003F6025"/>
    <w:rsid w:val="003F69C9"/>
    <w:rsid w:val="003F6B28"/>
    <w:rsid w:val="003F6F15"/>
    <w:rsid w:val="003F766E"/>
    <w:rsid w:val="003F7A7E"/>
    <w:rsid w:val="003F7B1F"/>
    <w:rsid w:val="003F7B21"/>
    <w:rsid w:val="003F7BAE"/>
    <w:rsid w:val="003F7BEF"/>
    <w:rsid w:val="003F7EA9"/>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1C1"/>
    <w:rsid w:val="004022B1"/>
    <w:rsid w:val="0040293F"/>
    <w:rsid w:val="004038EA"/>
    <w:rsid w:val="0040393B"/>
    <w:rsid w:val="004039F9"/>
    <w:rsid w:val="00403C4B"/>
    <w:rsid w:val="00403CF8"/>
    <w:rsid w:val="00403FC0"/>
    <w:rsid w:val="00404246"/>
    <w:rsid w:val="00404424"/>
    <w:rsid w:val="0040447F"/>
    <w:rsid w:val="0040451A"/>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C11"/>
    <w:rsid w:val="00410F6A"/>
    <w:rsid w:val="00410FEF"/>
    <w:rsid w:val="0041106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C6B"/>
    <w:rsid w:val="00414D64"/>
    <w:rsid w:val="00414D73"/>
    <w:rsid w:val="004150B2"/>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1024"/>
    <w:rsid w:val="004210C4"/>
    <w:rsid w:val="00421143"/>
    <w:rsid w:val="00421155"/>
    <w:rsid w:val="00421290"/>
    <w:rsid w:val="00421518"/>
    <w:rsid w:val="004219C9"/>
    <w:rsid w:val="00421FF8"/>
    <w:rsid w:val="00421FFA"/>
    <w:rsid w:val="004222FB"/>
    <w:rsid w:val="004225D3"/>
    <w:rsid w:val="0042275C"/>
    <w:rsid w:val="00422D3F"/>
    <w:rsid w:val="00422E77"/>
    <w:rsid w:val="004230D2"/>
    <w:rsid w:val="00423422"/>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36F"/>
    <w:rsid w:val="00427554"/>
    <w:rsid w:val="004275C6"/>
    <w:rsid w:val="00427644"/>
    <w:rsid w:val="0042781A"/>
    <w:rsid w:val="00427CB4"/>
    <w:rsid w:val="00427CEB"/>
    <w:rsid w:val="00427D47"/>
    <w:rsid w:val="00430283"/>
    <w:rsid w:val="004302B0"/>
    <w:rsid w:val="00430378"/>
    <w:rsid w:val="00430639"/>
    <w:rsid w:val="004309E4"/>
    <w:rsid w:val="00430A43"/>
    <w:rsid w:val="00430A9D"/>
    <w:rsid w:val="00430EAE"/>
    <w:rsid w:val="00431278"/>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475F"/>
    <w:rsid w:val="00434778"/>
    <w:rsid w:val="00434782"/>
    <w:rsid w:val="00434C96"/>
    <w:rsid w:val="00434D51"/>
    <w:rsid w:val="00434F29"/>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1067"/>
    <w:rsid w:val="00441185"/>
    <w:rsid w:val="0044136D"/>
    <w:rsid w:val="0044167D"/>
    <w:rsid w:val="0044176F"/>
    <w:rsid w:val="004419F5"/>
    <w:rsid w:val="00441BB6"/>
    <w:rsid w:val="00441C8E"/>
    <w:rsid w:val="00441E52"/>
    <w:rsid w:val="00442273"/>
    <w:rsid w:val="00442356"/>
    <w:rsid w:val="004423FA"/>
    <w:rsid w:val="0044270F"/>
    <w:rsid w:val="00442737"/>
    <w:rsid w:val="004427C8"/>
    <w:rsid w:val="00442ADE"/>
    <w:rsid w:val="0044304D"/>
    <w:rsid w:val="0044330F"/>
    <w:rsid w:val="00443C22"/>
    <w:rsid w:val="00444322"/>
    <w:rsid w:val="004444AD"/>
    <w:rsid w:val="00444548"/>
    <w:rsid w:val="00444592"/>
    <w:rsid w:val="004446B4"/>
    <w:rsid w:val="00444791"/>
    <w:rsid w:val="004447B0"/>
    <w:rsid w:val="00444906"/>
    <w:rsid w:val="00444DF4"/>
    <w:rsid w:val="00444EEF"/>
    <w:rsid w:val="00444F9A"/>
    <w:rsid w:val="00445406"/>
    <w:rsid w:val="00445AA9"/>
    <w:rsid w:val="00445CA4"/>
    <w:rsid w:val="00445D51"/>
    <w:rsid w:val="00445FF7"/>
    <w:rsid w:val="00446278"/>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B26"/>
    <w:rsid w:val="00452E29"/>
    <w:rsid w:val="00452F61"/>
    <w:rsid w:val="00453150"/>
    <w:rsid w:val="00453273"/>
    <w:rsid w:val="00453341"/>
    <w:rsid w:val="004537E4"/>
    <w:rsid w:val="00453B0B"/>
    <w:rsid w:val="00453E83"/>
    <w:rsid w:val="00453F95"/>
    <w:rsid w:val="00453FD3"/>
    <w:rsid w:val="00454502"/>
    <w:rsid w:val="004546B4"/>
    <w:rsid w:val="004548BD"/>
    <w:rsid w:val="00454BE7"/>
    <w:rsid w:val="00454CC0"/>
    <w:rsid w:val="00455325"/>
    <w:rsid w:val="004554C9"/>
    <w:rsid w:val="00455589"/>
    <w:rsid w:val="00455863"/>
    <w:rsid w:val="00455D8B"/>
    <w:rsid w:val="00455D9D"/>
    <w:rsid w:val="00455E21"/>
    <w:rsid w:val="0045601E"/>
    <w:rsid w:val="0045609D"/>
    <w:rsid w:val="004561E9"/>
    <w:rsid w:val="00456493"/>
    <w:rsid w:val="004567B7"/>
    <w:rsid w:val="00456C3A"/>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A24"/>
    <w:rsid w:val="00465CF8"/>
    <w:rsid w:val="00465D98"/>
    <w:rsid w:val="00466199"/>
    <w:rsid w:val="004661E8"/>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E6"/>
    <w:rsid w:val="00471048"/>
    <w:rsid w:val="004714DD"/>
    <w:rsid w:val="004715BC"/>
    <w:rsid w:val="00471C40"/>
    <w:rsid w:val="00471CEE"/>
    <w:rsid w:val="00471DF9"/>
    <w:rsid w:val="00472487"/>
    <w:rsid w:val="0047274B"/>
    <w:rsid w:val="004728DE"/>
    <w:rsid w:val="00472AFA"/>
    <w:rsid w:val="00472F0F"/>
    <w:rsid w:val="004734B9"/>
    <w:rsid w:val="004734BA"/>
    <w:rsid w:val="004737C2"/>
    <w:rsid w:val="00473924"/>
    <w:rsid w:val="00473BB4"/>
    <w:rsid w:val="0047481D"/>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27"/>
    <w:rsid w:val="0047743D"/>
    <w:rsid w:val="004775A9"/>
    <w:rsid w:val="00477DE4"/>
    <w:rsid w:val="00480067"/>
    <w:rsid w:val="004800A6"/>
    <w:rsid w:val="004801AC"/>
    <w:rsid w:val="004801C4"/>
    <w:rsid w:val="004806AE"/>
    <w:rsid w:val="00480A64"/>
    <w:rsid w:val="00480B03"/>
    <w:rsid w:val="00480C41"/>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B"/>
    <w:rsid w:val="004841FF"/>
    <w:rsid w:val="004844DA"/>
    <w:rsid w:val="004845F8"/>
    <w:rsid w:val="004846B5"/>
    <w:rsid w:val="004849CF"/>
    <w:rsid w:val="004849F9"/>
    <w:rsid w:val="00484D72"/>
    <w:rsid w:val="004854D5"/>
    <w:rsid w:val="00485536"/>
    <w:rsid w:val="00485C13"/>
    <w:rsid w:val="00485E3F"/>
    <w:rsid w:val="00485E85"/>
    <w:rsid w:val="0048632B"/>
    <w:rsid w:val="0048690A"/>
    <w:rsid w:val="00486BFC"/>
    <w:rsid w:val="00486C1D"/>
    <w:rsid w:val="00487124"/>
    <w:rsid w:val="0048717C"/>
    <w:rsid w:val="004876DB"/>
    <w:rsid w:val="00487893"/>
    <w:rsid w:val="00487AED"/>
    <w:rsid w:val="00487B7F"/>
    <w:rsid w:val="00487E2D"/>
    <w:rsid w:val="0049028F"/>
    <w:rsid w:val="004906D2"/>
    <w:rsid w:val="00490B88"/>
    <w:rsid w:val="00491049"/>
    <w:rsid w:val="004914B7"/>
    <w:rsid w:val="004916F1"/>
    <w:rsid w:val="004918EE"/>
    <w:rsid w:val="00491A55"/>
    <w:rsid w:val="00491D58"/>
    <w:rsid w:val="00491DDA"/>
    <w:rsid w:val="00492019"/>
    <w:rsid w:val="004922AB"/>
    <w:rsid w:val="00492327"/>
    <w:rsid w:val="00492A8B"/>
    <w:rsid w:val="004930DA"/>
    <w:rsid w:val="004932D7"/>
    <w:rsid w:val="0049338C"/>
    <w:rsid w:val="00493489"/>
    <w:rsid w:val="00493771"/>
    <w:rsid w:val="00493814"/>
    <w:rsid w:val="00493955"/>
    <w:rsid w:val="004939B2"/>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4E"/>
    <w:rsid w:val="0049698D"/>
    <w:rsid w:val="00496B0A"/>
    <w:rsid w:val="00496C23"/>
    <w:rsid w:val="00496DB1"/>
    <w:rsid w:val="00497B8F"/>
    <w:rsid w:val="00497E17"/>
    <w:rsid w:val="004A01BA"/>
    <w:rsid w:val="004A059B"/>
    <w:rsid w:val="004A09EA"/>
    <w:rsid w:val="004A0B76"/>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BCA"/>
    <w:rsid w:val="004A4DF7"/>
    <w:rsid w:val="004A4E0D"/>
    <w:rsid w:val="004A4F17"/>
    <w:rsid w:val="004A515E"/>
    <w:rsid w:val="004A5330"/>
    <w:rsid w:val="004A5719"/>
    <w:rsid w:val="004A57B6"/>
    <w:rsid w:val="004A599D"/>
    <w:rsid w:val="004A59FB"/>
    <w:rsid w:val="004A63FC"/>
    <w:rsid w:val="004A6503"/>
    <w:rsid w:val="004A6975"/>
    <w:rsid w:val="004A6EA7"/>
    <w:rsid w:val="004A6F6A"/>
    <w:rsid w:val="004A708D"/>
    <w:rsid w:val="004A7241"/>
    <w:rsid w:val="004A79E6"/>
    <w:rsid w:val="004A7CC4"/>
    <w:rsid w:val="004A7EAA"/>
    <w:rsid w:val="004A7F04"/>
    <w:rsid w:val="004B0499"/>
    <w:rsid w:val="004B0532"/>
    <w:rsid w:val="004B07B8"/>
    <w:rsid w:val="004B07EC"/>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322"/>
    <w:rsid w:val="004C1465"/>
    <w:rsid w:val="004C14D0"/>
    <w:rsid w:val="004C152F"/>
    <w:rsid w:val="004C15AA"/>
    <w:rsid w:val="004C1919"/>
    <w:rsid w:val="004C1935"/>
    <w:rsid w:val="004C1AF6"/>
    <w:rsid w:val="004C1B65"/>
    <w:rsid w:val="004C21D0"/>
    <w:rsid w:val="004C22F6"/>
    <w:rsid w:val="004C249B"/>
    <w:rsid w:val="004C2827"/>
    <w:rsid w:val="004C29B3"/>
    <w:rsid w:val="004C2E44"/>
    <w:rsid w:val="004C2EBB"/>
    <w:rsid w:val="004C2FEE"/>
    <w:rsid w:val="004C321C"/>
    <w:rsid w:val="004C33AF"/>
    <w:rsid w:val="004C42A8"/>
    <w:rsid w:val="004C42BE"/>
    <w:rsid w:val="004C4391"/>
    <w:rsid w:val="004C46E1"/>
    <w:rsid w:val="004C4BE9"/>
    <w:rsid w:val="004C4F8D"/>
    <w:rsid w:val="004C55B5"/>
    <w:rsid w:val="004C5674"/>
    <w:rsid w:val="004C5920"/>
    <w:rsid w:val="004C597F"/>
    <w:rsid w:val="004C5B97"/>
    <w:rsid w:val="004C5CE9"/>
    <w:rsid w:val="004C5DE0"/>
    <w:rsid w:val="004C5DFE"/>
    <w:rsid w:val="004C5F29"/>
    <w:rsid w:val="004C6171"/>
    <w:rsid w:val="004C6217"/>
    <w:rsid w:val="004C628F"/>
    <w:rsid w:val="004C63FA"/>
    <w:rsid w:val="004C6744"/>
    <w:rsid w:val="004C6867"/>
    <w:rsid w:val="004C686D"/>
    <w:rsid w:val="004C6C13"/>
    <w:rsid w:val="004C6D3D"/>
    <w:rsid w:val="004C7419"/>
    <w:rsid w:val="004C7551"/>
    <w:rsid w:val="004C792A"/>
    <w:rsid w:val="004C795A"/>
    <w:rsid w:val="004C7DCC"/>
    <w:rsid w:val="004D022B"/>
    <w:rsid w:val="004D03D8"/>
    <w:rsid w:val="004D044A"/>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4A"/>
    <w:rsid w:val="004E4862"/>
    <w:rsid w:val="004E48AB"/>
    <w:rsid w:val="004E4B3C"/>
    <w:rsid w:val="004E4B5F"/>
    <w:rsid w:val="004E4C34"/>
    <w:rsid w:val="004E4D06"/>
    <w:rsid w:val="004E4DE6"/>
    <w:rsid w:val="004E4DEC"/>
    <w:rsid w:val="004E4F25"/>
    <w:rsid w:val="004E53D2"/>
    <w:rsid w:val="004E546B"/>
    <w:rsid w:val="004E58E1"/>
    <w:rsid w:val="004E5A48"/>
    <w:rsid w:val="004E5DAC"/>
    <w:rsid w:val="004E60EF"/>
    <w:rsid w:val="004E6652"/>
    <w:rsid w:val="004E66F6"/>
    <w:rsid w:val="004E68A3"/>
    <w:rsid w:val="004E6913"/>
    <w:rsid w:val="004E6BC4"/>
    <w:rsid w:val="004E6F32"/>
    <w:rsid w:val="004E707D"/>
    <w:rsid w:val="004E71C8"/>
    <w:rsid w:val="004E743B"/>
    <w:rsid w:val="004E7A1A"/>
    <w:rsid w:val="004E7D59"/>
    <w:rsid w:val="004F05F4"/>
    <w:rsid w:val="004F0BB5"/>
    <w:rsid w:val="004F0C91"/>
    <w:rsid w:val="004F0DB4"/>
    <w:rsid w:val="004F0F3F"/>
    <w:rsid w:val="004F11EA"/>
    <w:rsid w:val="004F16E6"/>
    <w:rsid w:val="004F18A1"/>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7296"/>
    <w:rsid w:val="004F738D"/>
    <w:rsid w:val="004F7408"/>
    <w:rsid w:val="004F7477"/>
    <w:rsid w:val="004F749A"/>
    <w:rsid w:val="004F7E2E"/>
    <w:rsid w:val="004F7F2A"/>
    <w:rsid w:val="005005B7"/>
    <w:rsid w:val="005005C6"/>
    <w:rsid w:val="00500AC4"/>
    <w:rsid w:val="00500D94"/>
    <w:rsid w:val="00501251"/>
    <w:rsid w:val="00501301"/>
    <w:rsid w:val="005013E9"/>
    <w:rsid w:val="0050161F"/>
    <w:rsid w:val="00501EA8"/>
    <w:rsid w:val="00501F13"/>
    <w:rsid w:val="005021F6"/>
    <w:rsid w:val="00502364"/>
    <w:rsid w:val="00502384"/>
    <w:rsid w:val="0050271B"/>
    <w:rsid w:val="0050286B"/>
    <w:rsid w:val="00502B84"/>
    <w:rsid w:val="00502C99"/>
    <w:rsid w:val="00502E81"/>
    <w:rsid w:val="0050306C"/>
    <w:rsid w:val="005032B0"/>
    <w:rsid w:val="005032CB"/>
    <w:rsid w:val="00503613"/>
    <w:rsid w:val="00503729"/>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519"/>
    <w:rsid w:val="005117DC"/>
    <w:rsid w:val="005117F8"/>
    <w:rsid w:val="00511964"/>
    <w:rsid w:val="00511AD6"/>
    <w:rsid w:val="00511F34"/>
    <w:rsid w:val="005124A4"/>
    <w:rsid w:val="00512698"/>
    <w:rsid w:val="005127AD"/>
    <w:rsid w:val="00512884"/>
    <w:rsid w:val="00512A94"/>
    <w:rsid w:val="00512B4F"/>
    <w:rsid w:val="00512BB5"/>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AD2"/>
    <w:rsid w:val="00516C10"/>
    <w:rsid w:val="00516CD7"/>
    <w:rsid w:val="00516ED5"/>
    <w:rsid w:val="00516FD9"/>
    <w:rsid w:val="00517151"/>
    <w:rsid w:val="00517548"/>
    <w:rsid w:val="00517A14"/>
    <w:rsid w:val="00517AED"/>
    <w:rsid w:val="00520269"/>
    <w:rsid w:val="005206FA"/>
    <w:rsid w:val="005208E7"/>
    <w:rsid w:val="00521140"/>
    <w:rsid w:val="00521448"/>
    <w:rsid w:val="005217E6"/>
    <w:rsid w:val="00521ED9"/>
    <w:rsid w:val="0052214A"/>
    <w:rsid w:val="0052225C"/>
    <w:rsid w:val="00522267"/>
    <w:rsid w:val="00522281"/>
    <w:rsid w:val="00522455"/>
    <w:rsid w:val="005225E1"/>
    <w:rsid w:val="00522822"/>
    <w:rsid w:val="005228A0"/>
    <w:rsid w:val="005234D0"/>
    <w:rsid w:val="00523615"/>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B31"/>
    <w:rsid w:val="00525D33"/>
    <w:rsid w:val="00525DBF"/>
    <w:rsid w:val="00526249"/>
    <w:rsid w:val="005265FC"/>
    <w:rsid w:val="0052668B"/>
    <w:rsid w:val="00526AE6"/>
    <w:rsid w:val="005270B7"/>
    <w:rsid w:val="0052723A"/>
    <w:rsid w:val="0052783C"/>
    <w:rsid w:val="00527B01"/>
    <w:rsid w:val="005300D4"/>
    <w:rsid w:val="00530305"/>
    <w:rsid w:val="00530588"/>
    <w:rsid w:val="005308BD"/>
    <w:rsid w:val="00530AF4"/>
    <w:rsid w:val="00531A6A"/>
    <w:rsid w:val="00531BAA"/>
    <w:rsid w:val="00531D2E"/>
    <w:rsid w:val="00531E31"/>
    <w:rsid w:val="00531ED6"/>
    <w:rsid w:val="00531ED8"/>
    <w:rsid w:val="005322B0"/>
    <w:rsid w:val="005322CE"/>
    <w:rsid w:val="00532636"/>
    <w:rsid w:val="005327CF"/>
    <w:rsid w:val="00532A21"/>
    <w:rsid w:val="00532B5D"/>
    <w:rsid w:val="005332D9"/>
    <w:rsid w:val="00533612"/>
    <w:rsid w:val="00533AC2"/>
    <w:rsid w:val="00533AF1"/>
    <w:rsid w:val="00534285"/>
    <w:rsid w:val="00534329"/>
    <w:rsid w:val="00534357"/>
    <w:rsid w:val="0053449C"/>
    <w:rsid w:val="0053482D"/>
    <w:rsid w:val="00534DE9"/>
    <w:rsid w:val="00534F11"/>
    <w:rsid w:val="005351A3"/>
    <w:rsid w:val="005351E3"/>
    <w:rsid w:val="00535204"/>
    <w:rsid w:val="00535259"/>
    <w:rsid w:val="0053541F"/>
    <w:rsid w:val="00535467"/>
    <w:rsid w:val="005355BD"/>
    <w:rsid w:val="005355E1"/>
    <w:rsid w:val="00535AE7"/>
    <w:rsid w:val="00535C8A"/>
    <w:rsid w:val="00535E21"/>
    <w:rsid w:val="0053622A"/>
    <w:rsid w:val="005362E5"/>
    <w:rsid w:val="00536417"/>
    <w:rsid w:val="00536B35"/>
    <w:rsid w:val="00536E22"/>
    <w:rsid w:val="00536F55"/>
    <w:rsid w:val="005372B7"/>
    <w:rsid w:val="0053754A"/>
    <w:rsid w:val="0053790D"/>
    <w:rsid w:val="005379B0"/>
    <w:rsid w:val="005379F5"/>
    <w:rsid w:val="00537CBB"/>
    <w:rsid w:val="00537D8D"/>
    <w:rsid w:val="0054013D"/>
    <w:rsid w:val="005401D6"/>
    <w:rsid w:val="00540A57"/>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DE9"/>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2C9"/>
    <w:rsid w:val="0054637B"/>
    <w:rsid w:val="005463E8"/>
    <w:rsid w:val="0054642D"/>
    <w:rsid w:val="00546A68"/>
    <w:rsid w:val="00546F27"/>
    <w:rsid w:val="00546F6A"/>
    <w:rsid w:val="005472F2"/>
    <w:rsid w:val="0054767A"/>
    <w:rsid w:val="005476EE"/>
    <w:rsid w:val="00547846"/>
    <w:rsid w:val="005479AA"/>
    <w:rsid w:val="00547AAB"/>
    <w:rsid w:val="00547B8B"/>
    <w:rsid w:val="00550087"/>
    <w:rsid w:val="00550184"/>
    <w:rsid w:val="005507B1"/>
    <w:rsid w:val="00550989"/>
    <w:rsid w:val="00550A8D"/>
    <w:rsid w:val="00550AF7"/>
    <w:rsid w:val="00550B59"/>
    <w:rsid w:val="00550B60"/>
    <w:rsid w:val="00550CC4"/>
    <w:rsid w:val="005510C9"/>
    <w:rsid w:val="005513E9"/>
    <w:rsid w:val="00551935"/>
    <w:rsid w:val="0055223B"/>
    <w:rsid w:val="0055279D"/>
    <w:rsid w:val="00552889"/>
    <w:rsid w:val="00552A0B"/>
    <w:rsid w:val="00552AB8"/>
    <w:rsid w:val="00552C08"/>
    <w:rsid w:val="00552C10"/>
    <w:rsid w:val="00553039"/>
    <w:rsid w:val="0055330D"/>
    <w:rsid w:val="00553349"/>
    <w:rsid w:val="0055381D"/>
    <w:rsid w:val="005538FB"/>
    <w:rsid w:val="005539E8"/>
    <w:rsid w:val="00553BD6"/>
    <w:rsid w:val="00553C1B"/>
    <w:rsid w:val="00553D14"/>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1D9"/>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07A"/>
    <w:rsid w:val="005662CF"/>
    <w:rsid w:val="0056646B"/>
    <w:rsid w:val="00566929"/>
    <w:rsid w:val="00566C47"/>
    <w:rsid w:val="00566E9B"/>
    <w:rsid w:val="00566F1E"/>
    <w:rsid w:val="00567276"/>
    <w:rsid w:val="00567755"/>
    <w:rsid w:val="00567837"/>
    <w:rsid w:val="0056786A"/>
    <w:rsid w:val="00567AFB"/>
    <w:rsid w:val="00567E52"/>
    <w:rsid w:val="00570288"/>
    <w:rsid w:val="005703A6"/>
    <w:rsid w:val="0057051F"/>
    <w:rsid w:val="00570682"/>
    <w:rsid w:val="00570AC1"/>
    <w:rsid w:val="00570BB9"/>
    <w:rsid w:val="00570CD6"/>
    <w:rsid w:val="00570FD9"/>
    <w:rsid w:val="0057100C"/>
    <w:rsid w:val="0057120B"/>
    <w:rsid w:val="00571430"/>
    <w:rsid w:val="005714AF"/>
    <w:rsid w:val="00571693"/>
    <w:rsid w:val="00571A2B"/>
    <w:rsid w:val="00572105"/>
    <w:rsid w:val="005728DE"/>
    <w:rsid w:val="00573181"/>
    <w:rsid w:val="00573AE1"/>
    <w:rsid w:val="00573BD4"/>
    <w:rsid w:val="00573DAF"/>
    <w:rsid w:val="00573E8A"/>
    <w:rsid w:val="00573ED2"/>
    <w:rsid w:val="005742A3"/>
    <w:rsid w:val="005742D4"/>
    <w:rsid w:val="00574753"/>
    <w:rsid w:val="00574A79"/>
    <w:rsid w:val="00574B1A"/>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0872"/>
    <w:rsid w:val="00580F1F"/>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648"/>
    <w:rsid w:val="00585664"/>
    <w:rsid w:val="0058569C"/>
    <w:rsid w:val="00585869"/>
    <w:rsid w:val="00585B17"/>
    <w:rsid w:val="00585EA5"/>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8C7"/>
    <w:rsid w:val="005A1D91"/>
    <w:rsid w:val="005A231A"/>
    <w:rsid w:val="005A28C8"/>
    <w:rsid w:val="005A2917"/>
    <w:rsid w:val="005A2A2D"/>
    <w:rsid w:val="005A2BDB"/>
    <w:rsid w:val="005A30C7"/>
    <w:rsid w:val="005A32E6"/>
    <w:rsid w:val="005A38FA"/>
    <w:rsid w:val="005A39E4"/>
    <w:rsid w:val="005A3A60"/>
    <w:rsid w:val="005A3D48"/>
    <w:rsid w:val="005A3FBE"/>
    <w:rsid w:val="005A3FD5"/>
    <w:rsid w:val="005A406F"/>
    <w:rsid w:val="005A4156"/>
    <w:rsid w:val="005A42C3"/>
    <w:rsid w:val="005A4506"/>
    <w:rsid w:val="005A4660"/>
    <w:rsid w:val="005A47C0"/>
    <w:rsid w:val="005A492C"/>
    <w:rsid w:val="005A4EFC"/>
    <w:rsid w:val="005A5236"/>
    <w:rsid w:val="005A53BF"/>
    <w:rsid w:val="005A575A"/>
    <w:rsid w:val="005A579C"/>
    <w:rsid w:val="005A591C"/>
    <w:rsid w:val="005A5921"/>
    <w:rsid w:val="005A5AC1"/>
    <w:rsid w:val="005A6023"/>
    <w:rsid w:val="005A63F8"/>
    <w:rsid w:val="005A65BB"/>
    <w:rsid w:val="005A662D"/>
    <w:rsid w:val="005A677B"/>
    <w:rsid w:val="005A678D"/>
    <w:rsid w:val="005A6F3F"/>
    <w:rsid w:val="005A700E"/>
    <w:rsid w:val="005A70A5"/>
    <w:rsid w:val="005A70A6"/>
    <w:rsid w:val="005A74C6"/>
    <w:rsid w:val="005A75BF"/>
    <w:rsid w:val="005A75F8"/>
    <w:rsid w:val="005A7917"/>
    <w:rsid w:val="005A7A5F"/>
    <w:rsid w:val="005A7B42"/>
    <w:rsid w:val="005A7BA5"/>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BA2"/>
    <w:rsid w:val="005B2BD1"/>
    <w:rsid w:val="005B3184"/>
    <w:rsid w:val="005B3469"/>
    <w:rsid w:val="005B37D5"/>
    <w:rsid w:val="005B3813"/>
    <w:rsid w:val="005B3CED"/>
    <w:rsid w:val="005B3E45"/>
    <w:rsid w:val="005B43C2"/>
    <w:rsid w:val="005B459B"/>
    <w:rsid w:val="005B48A8"/>
    <w:rsid w:val="005B565D"/>
    <w:rsid w:val="005B5660"/>
    <w:rsid w:val="005B5A21"/>
    <w:rsid w:val="005B5B8B"/>
    <w:rsid w:val="005B5BF0"/>
    <w:rsid w:val="005B5C2C"/>
    <w:rsid w:val="005B5E6D"/>
    <w:rsid w:val="005B6085"/>
    <w:rsid w:val="005B63FF"/>
    <w:rsid w:val="005B6734"/>
    <w:rsid w:val="005B69B7"/>
    <w:rsid w:val="005B69E3"/>
    <w:rsid w:val="005B70B3"/>
    <w:rsid w:val="005B7197"/>
    <w:rsid w:val="005B73A6"/>
    <w:rsid w:val="005B746A"/>
    <w:rsid w:val="005B74DD"/>
    <w:rsid w:val="005B75F5"/>
    <w:rsid w:val="005B785F"/>
    <w:rsid w:val="005B7E2C"/>
    <w:rsid w:val="005B7F8E"/>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195"/>
    <w:rsid w:val="005C3310"/>
    <w:rsid w:val="005C349A"/>
    <w:rsid w:val="005C3B16"/>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D0100"/>
    <w:rsid w:val="005D03E2"/>
    <w:rsid w:val="005D058F"/>
    <w:rsid w:val="005D08F8"/>
    <w:rsid w:val="005D0CF8"/>
    <w:rsid w:val="005D0E7B"/>
    <w:rsid w:val="005D10BA"/>
    <w:rsid w:val="005D16D3"/>
    <w:rsid w:val="005D1AA2"/>
    <w:rsid w:val="005D1B5D"/>
    <w:rsid w:val="005D1CC0"/>
    <w:rsid w:val="005D1F1D"/>
    <w:rsid w:val="005D2264"/>
    <w:rsid w:val="005D24F9"/>
    <w:rsid w:val="005D32CF"/>
    <w:rsid w:val="005D34AF"/>
    <w:rsid w:val="005D353F"/>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9DD"/>
    <w:rsid w:val="005D7D0F"/>
    <w:rsid w:val="005E04A6"/>
    <w:rsid w:val="005E0510"/>
    <w:rsid w:val="005E074F"/>
    <w:rsid w:val="005E08D3"/>
    <w:rsid w:val="005E0DBB"/>
    <w:rsid w:val="005E0DE7"/>
    <w:rsid w:val="005E0EAD"/>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4331"/>
    <w:rsid w:val="005E43CC"/>
    <w:rsid w:val="005E4675"/>
    <w:rsid w:val="005E48AC"/>
    <w:rsid w:val="005E49AA"/>
    <w:rsid w:val="005E4FAB"/>
    <w:rsid w:val="005E502B"/>
    <w:rsid w:val="005E5081"/>
    <w:rsid w:val="005E5510"/>
    <w:rsid w:val="005E561C"/>
    <w:rsid w:val="005E5B1D"/>
    <w:rsid w:val="005E5E38"/>
    <w:rsid w:val="005E5F35"/>
    <w:rsid w:val="005E63DA"/>
    <w:rsid w:val="005E672F"/>
    <w:rsid w:val="005E6741"/>
    <w:rsid w:val="005E6954"/>
    <w:rsid w:val="005E6EC7"/>
    <w:rsid w:val="005E7004"/>
    <w:rsid w:val="005E728F"/>
    <w:rsid w:val="005E734F"/>
    <w:rsid w:val="005E73FB"/>
    <w:rsid w:val="005E7CB4"/>
    <w:rsid w:val="005E7FD3"/>
    <w:rsid w:val="005F0524"/>
    <w:rsid w:val="005F0A7A"/>
    <w:rsid w:val="005F0CF7"/>
    <w:rsid w:val="005F0EA9"/>
    <w:rsid w:val="005F0F66"/>
    <w:rsid w:val="005F1275"/>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70B"/>
    <w:rsid w:val="0060183E"/>
    <w:rsid w:val="00601914"/>
    <w:rsid w:val="006022CA"/>
    <w:rsid w:val="00602738"/>
    <w:rsid w:val="006027D5"/>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C6E"/>
    <w:rsid w:val="00605481"/>
    <w:rsid w:val="006055BA"/>
    <w:rsid w:val="006056A6"/>
    <w:rsid w:val="00605725"/>
    <w:rsid w:val="00605CD5"/>
    <w:rsid w:val="006063D3"/>
    <w:rsid w:val="00606518"/>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8E2"/>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71E"/>
    <w:rsid w:val="00625BE9"/>
    <w:rsid w:val="00626065"/>
    <w:rsid w:val="0062687B"/>
    <w:rsid w:val="0062687D"/>
    <w:rsid w:val="00626FA4"/>
    <w:rsid w:val="00627070"/>
    <w:rsid w:val="00627240"/>
    <w:rsid w:val="0062732F"/>
    <w:rsid w:val="006278AF"/>
    <w:rsid w:val="00627902"/>
    <w:rsid w:val="00630123"/>
    <w:rsid w:val="0063015D"/>
    <w:rsid w:val="00630309"/>
    <w:rsid w:val="0063064D"/>
    <w:rsid w:val="006309BC"/>
    <w:rsid w:val="00630A8D"/>
    <w:rsid w:val="00630FDA"/>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5C3"/>
    <w:rsid w:val="00634EC6"/>
    <w:rsid w:val="00634FCF"/>
    <w:rsid w:val="00635117"/>
    <w:rsid w:val="006354FA"/>
    <w:rsid w:val="006355F2"/>
    <w:rsid w:val="00635685"/>
    <w:rsid w:val="00635B2D"/>
    <w:rsid w:val="00635C7D"/>
    <w:rsid w:val="00635CD9"/>
    <w:rsid w:val="00635E3B"/>
    <w:rsid w:val="00635EEF"/>
    <w:rsid w:val="006361E0"/>
    <w:rsid w:val="006362DF"/>
    <w:rsid w:val="0063639F"/>
    <w:rsid w:val="00636652"/>
    <w:rsid w:val="00636810"/>
    <w:rsid w:val="00636BAD"/>
    <w:rsid w:val="00636C10"/>
    <w:rsid w:val="00636D5B"/>
    <w:rsid w:val="00636E9C"/>
    <w:rsid w:val="006372AF"/>
    <w:rsid w:val="006372E6"/>
    <w:rsid w:val="006375EB"/>
    <w:rsid w:val="00640BA4"/>
    <w:rsid w:val="00640F3E"/>
    <w:rsid w:val="0064172B"/>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625"/>
    <w:rsid w:val="00644835"/>
    <w:rsid w:val="00644946"/>
    <w:rsid w:val="00644CB7"/>
    <w:rsid w:val="00645563"/>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504B3"/>
    <w:rsid w:val="006506CA"/>
    <w:rsid w:val="00650BA7"/>
    <w:rsid w:val="00651208"/>
    <w:rsid w:val="0065183D"/>
    <w:rsid w:val="00651C25"/>
    <w:rsid w:val="00651F2C"/>
    <w:rsid w:val="006521F1"/>
    <w:rsid w:val="00652247"/>
    <w:rsid w:val="00652A9F"/>
    <w:rsid w:val="00652B60"/>
    <w:rsid w:val="00652D73"/>
    <w:rsid w:val="00652EE7"/>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C4D"/>
    <w:rsid w:val="00654C5B"/>
    <w:rsid w:val="0065534D"/>
    <w:rsid w:val="00655723"/>
    <w:rsid w:val="006558BD"/>
    <w:rsid w:val="00655925"/>
    <w:rsid w:val="00655BA9"/>
    <w:rsid w:val="00656103"/>
    <w:rsid w:val="0065613C"/>
    <w:rsid w:val="0065637E"/>
    <w:rsid w:val="0065641F"/>
    <w:rsid w:val="00656701"/>
    <w:rsid w:val="00656BBA"/>
    <w:rsid w:val="00656F06"/>
    <w:rsid w:val="00657288"/>
    <w:rsid w:val="006574B9"/>
    <w:rsid w:val="0065774D"/>
    <w:rsid w:val="006578CE"/>
    <w:rsid w:val="00657F48"/>
    <w:rsid w:val="00660003"/>
    <w:rsid w:val="00660234"/>
    <w:rsid w:val="0066023B"/>
    <w:rsid w:val="00660A24"/>
    <w:rsid w:val="00660AD7"/>
    <w:rsid w:val="00660C48"/>
    <w:rsid w:val="00661260"/>
    <w:rsid w:val="006614A2"/>
    <w:rsid w:val="0066179C"/>
    <w:rsid w:val="00661C54"/>
    <w:rsid w:val="00661DF5"/>
    <w:rsid w:val="00662040"/>
    <w:rsid w:val="0066253E"/>
    <w:rsid w:val="006625C1"/>
    <w:rsid w:val="00662C69"/>
    <w:rsid w:val="00662EEF"/>
    <w:rsid w:val="00663202"/>
    <w:rsid w:val="006632E7"/>
    <w:rsid w:val="0066339D"/>
    <w:rsid w:val="006633CA"/>
    <w:rsid w:val="0066352D"/>
    <w:rsid w:val="006635C5"/>
    <w:rsid w:val="00663C05"/>
    <w:rsid w:val="00663C52"/>
    <w:rsid w:val="00663FC1"/>
    <w:rsid w:val="006642B0"/>
    <w:rsid w:val="00664580"/>
    <w:rsid w:val="006648C1"/>
    <w:rsid w:val="006648F0"/>
    <w:rsid w:val="00664B27"/>
    <w:rsid w:val="00664CC2"/>
    <w:rsid w:val="00664E0A"/>
    <w:rsid w:val="00664ED9"/>
    <w:rsid w:val="006650FB"/>
    <w:rsid w:val="00665169"/>
    <w:rsid w:val="006655E3"/>
    <w:rsid w:val="006657AF"/>
    <w:rsid w:val="0066679D"/>
    <w:rsid w:val="006667DA"/>
    <w:rsid w:val="00666933"/>
    <w:rsid w:val="00666A1F"/>
    <w:rsid w:val="00666B22"/>
    <w:rsid w:val="00666D27"/>
    <w:rsid w:val="00666F21"/>
    <w:rsid w:val="006671B6"/>
    <w:rsid w:val="006675BA"/>
    <w:rsid w:val="00667718"/>
    <w:rsid w:val="006677C8"/>
    <w:rsid w:val="00670329"/>
    <w:rsid w:val="00670A5C"/>
    <w:rsid w:val="00670C72"/>
    <w:rsid w:val="00670F78"/>
    <w:rsid w:val="00671031"/>
    <w:rsid w:val="006715E0"/>
    <w:rsid w:val="006719B6"/>
    <w:rsid w:val="00671B65"/>
    <w:rsid w:val="00672381"/>
    <w:rsid w:val="00672534"/>
    <w:rsid w:val="006726AC"/>
    <w:rsid w:val="00672748"/>
    <w:rsid w:val="00672977"/>
    <w:rsid w:val="006736DF"/>
    <w:rsid w:val="00673ADC"/>
    <w:rsid w:val="00673E5E"/>
    <w:rsid w:val="006742BB"/>
    <w:rsid w:val="006743C6"/>
    <w:rsid w:val="006743CF"/>
    <w:rsid w:val="0067450A"/>
    <w:rsid w:val="006747A8"/>
    <w:rsid w:val="0067483E"/>
    <w:rsid w:val="00674959"/>
    <w:rsid w:val="00674B23"/>
    <w:rsid w:val="00674D88"/>
    <w:rsid w:val="0067564D"/>
    <w:rsid w:val="0067572B"/>
    <w:rsid w:val="00675783"/>
    <w:rsid w:val="006757C8"/>
    <w:rsid w:val="006758AE"/>
    <w:rsid w:val="00675D57"/>
    <w:rsid w:val="00676042"/>
    <w:rsid w:val="00676452"/>
    <w:rsid w:val="00676668"/>
    <w:rsid w:val="0067677C"/>
    <w:rsid w:val="006768B6"/>
    <w:rsid w:val="00676AEB"/>
    <w:rsid w:val="00676BFA"/>
    <w:rsid w:val="00676F0A"/>
    <w:rsid w:val="006770B9"/>
    <w:rsid w:val="00677163"/>
    <w:rsid w:val="006771EE"/>
    <w:rsid w:val="00677492"/>
    <w:rsid w:val="0067768E"/>
    <w:rsid w:val="006777E4"/>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C27"/>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26E"/>
    <w:rsid w:val="006954B3"/>
    <w:rsid w:val="0069555B"/>
    <w:rsid w:val="00695573"/>
    <w:rsid w:val="00695640"/>
    <w:rsid w:val="006957B7"/>
    <w:rsid w:val="006959E6"/>
    <w:rsid w:val="00695E61"/>
    <w:rsid w:val="00696159"/>
    <w:rsid w:val="00696624"/>
    <w:rsid w:val="0069670E"/>
    <w:rsid w:val="00696FB9"/>
    <w:rsid w:val="006975EF"/>
    <w:rsid w:val="00697659"/>
    <w:rsid w:val="00697D28"/>
    <w:rsid w:val="00697EF0"/>
    <w:rsid w:val="006A05F7"/>
    <w:rsid w:val="006A070A"/>
    <w:rsid w:val="006A0878"/>
    <w:rsid w:val="006A08C1"/>
    <w:rsid w:val="006A0BFD"/>
    <w:rsid w:val="006A0C89"/>
    <w:rsid w:val="006A0E87"/>
    <w:rsid w:val="006A11FB"/>
    <w:rsid w:val="006A1231"/>
    <w:rsid w:val="006A1CA5"/>
    <w:rsid w:val="006A1D67"/>
    <w:rsid w:val="006A1DBD"/>
    <w:rsid w:val="006A1F77"/>
    <w:rsid w:val="006A222B"/>
    <w:rsid w:val="006A29DD"/>
    <w:rsid w:val="006A2B25"/>
    <w:rsid w:val="006A2B35"/>
    <w:rsid w:val="006A2F1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F77"/>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40C9"/>
    <w:rsid w:val="006B4156"/>
    <w:rsid w:val="006B416B"/>
    <w:rsid w:val="006B43BE"/>
    <w:rsid w:val="006B4585"/>
    <w:rsid w:val="006B4CA1"/>
    <w:rsid w:val="006B535F"/>
    <w:rsid w:val="006B5392"/>
    <w:rsid w:val="006B57BF"/>
    <w:rsid w:val="006B5D7A"/>
    <w:rsid w:val="006B5FD7"/>
    <w:rsid w:val="006B60A7"/>
    <w:rsid w:val="006B6785"/>
    <w:rsid w:val="006B683C"/>
    <w:rsid w:val="006B6D25"/>
    <w:rsid w:val="006B71DD"/>
    <w:rsid w:val="006B7457"/>
    <w:rsid w:val="006C0575"/>
    <w:rsid w:val="006C06CC"/>
    <w:rsid w:val="006C0765"/>
    <w:rsid w:val="006C0865"/>
    <w:rsid w:val="006C09AD"/>
    <w:rsid w:val="006C0B96"/>
    <w:rsid w:val="006C0BC2"/>
    <w:rsid w:val="006C0BFB"/>
    <w:rsid w:val="006C0C02"/>
    <w:rsid w:val="006C0D9C"/>
    <w:rsid w:val="006C0E73"/>
    <w:rsid w:val="006C0ED7"/>
    <w:rsid w:val="006C16ED"/>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B29"/>
    <w:rsid w:val="006C3D30"/>
    <w:rsid w:val="006C3FA7"/>
    <w:rsid w:val="006C4474"/>
    <w:rsid w:val="006C4906"/>
    <w:rsid w:val="006C4A5D"/>
    <w:rsid w:val="006C4C19"/>
    <w:rsid w:val="006C4DEB"/>
    <w:rsid w:val="006C51F4"/>
    <w:rsid w:val="006C594B"/>
    <w:rsid w:val="006C5AFE"/>
    <w:rsid w:val="006C5C7C"/>
    <w:rsid w:val="006C5DBA"/>
    <w:rsid w:val="006C6086"/>
    <w:rsid w:val="006C60F5"/>
    <w:rsid w:val="006C6520"/>
    <w:rsid w:val="006C6644"/>
    <w:rsid w:val="006C67C2"/>
    <w:rsid w:val="006C680A"/>
    <w:rsid w:val="006C6AEE"/>
    <w:rsid w:val="006C6FA1"/>
    <w:rsid w:val="006C7019"/>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3BE"/>
    <w:rsid w:val="006D382A"/>
    <w:rsid w:val="006D3A3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50A"/>
    <w:rsid w:val="006E6848"/>
    <w:rsid w:val="006E6887"/>
    <w:rsid w:val="006E695C"/>
    <w:rsid w:val="006E6B47"/>
    <w:rsid w:val="006E6BA3"/>
    <w:rsid w:val="006E6F48"/>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260"/>
    <w:rsid w:val="006F19D2"/>
    <w:rsid w:val="006F1B8F"/>
    <w:rsid w:val="006F1CDD"/>
    <w:rsid w:val="006F1EDF"/>
    <w:rsid w:val="006F2042"/>
    <w:rsid w:val="006F20D6"/>
    <w:rsid w:val="006F22AB"/>
    <w:rsid w:val="006F28DC"/>
    <w:rsid w:val="006F2A2C"/>
    <w:rsid w:val="006F2B52"/>
    <w:rsid w:val="006F2F45"/>
    <w:rsid w:val="006F3107"/>
    <w:rsid w:val="006F332C"/>
    <w:rsid w:val="006F3AB8"/>
    <w:rsid w:val="006F431A"/>
    <w:rsid w:val="006F449F"/>
    <w:rsid w:val="006F4810"/>
    <w:rsid w:val="006F4AB9"/>
    <w:rsid w:val="006F50DD"/>
    <w:rsid w:val="006F5546"/>
    <w:rsid w:val="006F5980"/>
    <w:rsid w:val="006F5ED7"/>
    <w:rsid w:val="006F5F5A"/>
    <w:rsid w:val="006F6664"/>
    <w:rsid w:val="006F679B"/>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8A3"/>
    <w:rsid w:val="00704B8A"/>
    <w:rsid w:val="00704D42"/>
    <w:rsid w:val="007050F7"/>
    <w:rsid w:val="007051AD"/>
    <w:rsid w:val="00705428"/>
    <w:rsid w:val="00705576"/>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40"/>
    <w:rsid w:val="00711D07"/>
    <w:rsid w:val="00711E13"/>
    <w:rsid w:val="00712C57"/>
    <w:rsid w:val="00712EDA"/>
    <w:rsid w:val="007133E5"/>
    <w:rsid w:val="0071347C"/>
    <w:rsid w:val="007134E8"/>
    <w:rsid w:val="007134F1"/>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EB"/>
    <w:rsid w:val="0071650D"/>
    <w:rsid w:val="00716704"/>
    <w:rsid w:val="00716829"/>
    <w:rsid w:val="00716E27"/>
    <w:rsid w:val="00716F9F"/>
    <w:rsid w:val="0071705B"/>
    <w:rsid w:val="00717263"/>
    <w:rsid w:val="007172F6"/>
    <w:rsid w:val="0071798C"/>
    <w:rsid w:val="007179A6"/>
    <w:rsid w:val="00717D5D"/>
    <w:rsid w:val="007205B9"/>
    <w:rsid w:val="00720A76"/>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B0"/>
    <w:rsid w:val="00725EF6"/>
    <w:rsid w:val="00725F64"/>
    <w:rsid w:val="007261D3"/>
    <w:rsid w:val="00726214"/>
    <w:rsid w:val="00726344"/>
    <w:rsid w:val="00726633"/>
    <w:rsid w:val="00726A7B"/>
    <w:rsid w:val="00726D59"/>
    <w:rsid w:val="00726E51"/>
    <w:rsid w:val="00727182"/>
    <w:rsid w:val="007276F3"/>
    <w:rsid w:val="00727AD3"/>
    <w:rsid w:val="00727C6D"/>
    <w:rsid w:val="00727E02"/>
    <w:rsid w:val="00730191"/>
    <w:rsid w:val="0073028C"/>
    <w:rsid w:val="00730324"/>
    <w:rsid w:val="00730892"/>
    <w:rsid w:val="00730A8A"/>
    <w:rsid w:val="00730A9E"/>
    <w:rsid w:val="00730AE6"/>
    <w:rsid w:val="00730D05"/>
    <w:rsid w:val="00730E85"/>
    <w:rsid w:val="007312E7"/>
    <w:rsid w:val="007315A2"/>
    <w:rsid w:val="00731763"/>
    <w:rsid w:val="00731D2C"/>
    <w:rsid w:val="00731F0A"/>
    <w:rsid w:val="00731F3E"/>
    <w:rsid w:val="007322A6"/>
    <w:rsid w:val="00732CEB"/>
    <w:rsid w:val="00732D2D"/>
    <w:rsid w:val="007331CF"/>
    <w:rsid w:val="007332A5"/>
    <w:rsid w:val="00733392"/>
    <w:rsid w:val="007334B1"/>
    <w:rsid w:val="00733514"/>
    <w:rsid w:val="00733D63"/>
    <w:rsid w:val="00733DB2"/>
    <w:rsid w:val="00733E85"/>
    <w:rsid w:val="007341C5"/>
    <w:rsid w:val="007343E4"/>
    <w:rsid w:val="00734BBE"/>
    <w:rsid w:val="00734FB4"/>
    <w:rsid w:val="00735E33"/>
    <w:rsid w:val="00736008"/>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822"/>
    <w:rsid w:val="007409F8"/>
    <w:rsid w:val="00741375"/>
    <w:rsid w:val="00741ABC"/>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4D7"/>
    <w:rsid w:val="00747504"/>
    <w:rsid w:val="00747C84"/>
    <w:rsid w:val="00750104"/>
    <w:rsid w:val="00750C82"/>
    <w:rsid w:val="00751180"/>
    <w:rsid w:val="007516B3"/>
    <w:rsid w:val="007516D4"/>
    <w:rsid w:val="0075173D"/>
    <w:rsid w:val="007518A1"/>
    <w:rsid w:val="00751B7E"/>
    <w:rsid w:val="00751E45"/>
    <w:rsid w:val="00752231"/>
    <w:rsid w:val="007527BF"/>
    <w:rsid w:val="0075292D"/>
    <w:rsid w:val="007529AE"/>
    <w:rsid w:val="00752E26"/>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90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81"/>
    <w:rsid w:val="00760833"/>
    <w:rsid w:val="00760836"/>
    <w:rsid w:val="00760A06"/>
    <w:rsid w:val="00760C22"/>
    <w:rsid w:val="00760D6C"/>
    <w:rsid w:val="00760F45"/>
    <w:rsid w:val="007610A2"/>
    <w:rsid w:val="0076144F"/>
    <w:rsid w:val="0076167A"/>
    <w:rsid w:val="00761A4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4002"/>
    <w:rsid w:val="007641ED"/>
    <w:rsid w:val="00764959"/>
    <w:rsid w:val="00764DD1"/>
    <w:rsid w:val="00764F0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703AF"/>
    <w:rsid w:val="00770708"/>
    <w:rsid w:val="00770FD9"/>
    <w:rsid w:val="00770FFA"/>
    <w:rsid w:val="00771993"/>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6CAF"/>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342D"/>
    <w:rsid w:val="00783558"/>
    <w:rsid w:val="007835AB"/>
    <w:rsid w:val="0078383A"/>
    <w:rsid w:val="00783D86"/>
    <w:rsid w:val="007841E7"/>
    <w:rsid w:val="0078447C"/>
    <w:rsid w:val="0078457B"/>
    <w:rsid w:val="0078509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7051"/>
    <w:rsid w:val="007870BE"/>
    <w:rsid w:val="00787535"/>
    <w:rsid w:val="007875A3"/>
    <w:rsid w:val="007876EA"/>
    <w:rsid w:val="007877BD"/>
    <w:rsid w:val="00787CB6"/>
    <w:rsid w:val="00790238"/>
    <w:rsid w:val="0079053D"/>
    <w:rsid w:val="007905F8"/>
    <w:rsid w:val="007906FD"/>
    <w:rsid w:val="00790843"/>
    <w:rsid w:val="00790A9D"/>
    <w:rsid w:val="00790AB5"/>
    <w:rsid w:val="00790BE2"/>
    <w:rsid w:val="007913BC"/>
    <w:rsid w:val="0079196C"/>
    <w:rsid w:val="00792771"/>
    <w:rsid w:val="00792BF7"/>
    <w:rsid w:val="00792D45"/>
    <w:rsid w:val="007931B4"/>
    <w:rsid w:val="007935FF"/>
    <w:rsid w:val="0079364E"/>
    <w:rsid w:val="00793655"/>
    <w:rsid w:val="007937A9"/>
    <w:rsid w:val="00793874"/>
    <w:rsid w:val="00793BA2"/>
    <w:rsid w:val="0079428B"/>
    <w:rsid w:val="007945EF"/>
    <w:rsid w:val="00794895"/>
    <w:rsid w:val="007949D3"/>
    <w:rsid w:val="007949FE"/>
    <w:rsid w:val="00794CB5"/>
    <w:rsid w:val="007951E2"/>
    <w:rsid w:val="00795272"/>
    <w:rsid w:val="007954A5"/>
    <w:rsid w:val="00795642"/>
    <w:rsid w:val="0079585B"/>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5BB"/>
    <w:rsid w:val="007A05BC"/>
    <w:rsid w:val="007A06F5"/>
    <w:rsid w:val="007A0702"/>
    <w:rsid w:val="007A072C"/>
    <w:rsid w:val="007A08C2"/>
    <w:rsid w:val="007A09B2"/>
    <w:rsid w:val="007A0A67"/>
    <w:rsid w:val="007A0A6A"/>
    <w:rsid w:val="007A0C95"/>
    <w:rsid w:val="007A0FF1"/>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BD5"/>
    <w:rsid w:val="007A3BF2"/>
    <w:rsid w:val="007A40FA"/>
    <w:rsid w:val="007A43C2"/>
    <w:rsid w:val="007A4679"/>
    <w:rsid w:val="007A5434"/>
    <w:rsid w:val="007A5868"/>
    <w:rsid w:val="007A5993"/>
    <w:rsid w:val="007A59D6"/>
    <w:rsid w:val="007A6384"/>
    <w:rsid w:val="007A6660"/>
    <w:rsid w:val="007A6A70"/>
    <w:rsid w:val="007A7253"/>
    <w:rsid w:val="007A75D4"/>
    <w:rsid w:val="007B0089"/>
    <w:rsid w:val="007B0369"/>
    <w:rsid w:val="007B08FB"/>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BC8"/>
    <w:rsid w:val="007B3F4B"/>
    <w:rsid w:val="007B426D"/>
    <w:rsid w:val="007B47D5"/>
    <w:rsid w:val="007B486D"/>
    <w:rsid w:val="007B4AC4"/>
    <w:rsid w:val="007B4DE4"/>
    <w:rsid w:val="007B4FF9"/>
    <w:rsid w:val="007B50C0"/>
    <w:rsid w:val="007B50CA"/>
    <w:rsid w:val="007B55F1"/>
    <w:rsid w:val="007B58DB"/>
    <w:rsid w:val="007B5AB3"/>
    <w:rsid w:val="007B5EBB"/>
    <w:rsid w:val="007B61A6"/>
    <w:rsid w:val="007B626E"/>
    <w:rsid w:val="007B62D5"/>
    <w:rsid w:val="007B6473"/>
    <w:rsid w:val="007B64DD"/>
    <w:rsid w:val="007B66B4"/>
    <w:rsid w:val="007B6A97"/>
    <w:rsid w:val="007B6CCD"/>
    <w:rsid w:val="007B6FBE"/>
    <w:rsid w:val="007B70A6"/>
    <w:rsid w:val="007B7496"/>
    <w:rsid w:val="007B7772"/>
    <w:rsid w:val="007B78AA"/>
    <w:rsid w:val="007B7B37"/>
    <w:rsid w:val="007B7E81"/>
    <w:rsid w:val="007B7F1D"/>
    <w:rsid w:val="007C006A"/>
    <w:rsid w:val="007C008C"/>
    <w:rsid w:val="007C0287"/>
    <w:rsid w:val="007C02A3"/>
    <w:rsid w:val="007C044F"/>
    <w:rsid w:val="007C0600"/>
    <w:rsid w:val="007C08CE"/>
    <w:rsid w:val="007C134A"/>
    <w:rsid w:val="007C1663"/>
    <w:rsid w:val="007C16E7"/>
    <w:rsid w:val="007C1712"/>
    <w:rsid w:val="007C187B"/>
    <w:rsid w:val="007C1921"/>
    <w:rsid w:val="007C19D6"/>
    <w:rsid w:val="007C20BA"/>
    <w:rsid w:val="007C21D6"/>
    <w:rsid w:val="007C2739"/>
    <w:rsid w:val="007C2D37"/>
    <w:rsid w:val="007C2EC2"/>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45F"/>
    <w:rsid w:val="007D05F2"/>
    <w:rsid w:val="007D0670"/>
    <w:rsid w:val="007D09D6"/>
    <w:rsid w:val="007D09E9"/>
    <w:rsid w:val="007D0C42"/>
    <w:rsid w:val="007D0C44"/>
    <w:rsid w:val="007D0C73"/>
    <w:rsid w:val="007D0D0F"/>
    <w:rsid w:val="007D126D"/>
    <w:rsid w:val="007D17A9"/>
    <w:rsid w:val="007D183D"/>
    <w:rsid w:val="007D18E2"/>
    <w:rsid w:val="007D19A7"/>
    <w:rsid w:val="007D19B4"/>
    <w:rsid w:val="007D1C2E"/>
    <w:rsid w:val="007D1D05"/>
    <w:rsid w:val="007D1F1F"/>
    <w:rsid w:val="007D20AB"/>
    <w:rsid w:val="007D224D"/>
    <w:rsid w:val="007D2525"/>
    <w:rsid w:val="007D258E"/>
    <w:rsid w:val="007D25A4"/>
    <w:rsid w:val="007D260F"/>
    <w:rsid w:val="007D28A2"/>
    <w:rsid w:val="007D2AA0"/>
    <w:rsid w:val="007D2AD8"/>
    <w:rsid w:val="007D2E3E"/>
    <w:rsid w:val="007D2E65"/>
    <w:rsid w:val="007D2F0D"/>
    <w:rsid w:val="007D2F1C"/>
    <w:rsid w:val="007D3108"/>
    <w:rsid w:val="007D355C"/>
    <w:rsid w:val="007D3B55"/>
    <w:rsid w:val="007D3B6C"/>
    <w:rsid w:val="007D3E3D"/>
    <w:rsid w:val="007D40AC"/>
    <w:rsid w:val="007D4328"/>
    <w:rsid w:val="007D4678"/>
    <w:rsid w:val="007D495B"/>
    <w:rsid w:val="007D4DEB"/>
    <w:rsid w:val="007D4E96"/>
    <w:rsid w:val="007D4FA7"/>
    <w:rsid w:val="007D4FB9"/>
    <w:rsid w:val="007D50CF"/>
    <w:rsid w:val="007D548D"/>
    <w:rsid w:val="007D5561"/>
    <w:rsid w:val="007D5D3E"/>
    <w:rsid w:val="007D5D49"/>
    <w:rsid w:val="007D5E9E"/>
    <w:rsid w:val="007D6006"/>
    <w:rsid w:val="007D67F1"/>
    <w:rsid w:val="007D6F92"/>
    <w:rsid w:val="007D711D"/>
    <w:rsid w:val="007D7310"/>
    <w:rsid w:val="007D7ABB"/>
    <w:rsid w:val="007D7B85"/>
    <w:rsid w:val="007E0052"/>
    <w:rsid w:val="007E00CF"/>
    <w:rsid w:val="007E0142"/>
    <w:rsid w:val="007E064C"/>
    <w:rsid w:val="007E0CBB"/>
    <w:rsid w:val="007E0D4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8F"/>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45A"/>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E72"/>
    <w:rsid w:val="007F7F27"/>
    <w:rsid w:val="007F7FA9"/>
    <w:rsid w:val="008001F4"/>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33E1"/>
    <w:rsid w:val="008034BC"/>
    <w:rsid w:val="00803657"/>
    <w:rsid w:val="0080371A"/>
    <w:rsid w:val="00803BD0"/>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9C9"/>
    <w:rsid w:val="00810ADA"/>
    <w:rsid w:val="00810B9D"/>
    <w:rsid w:val="00810F99"/>
    <w:rsid w:val="00810FAD"/>
    <w:rsid w:val="00811111"/>
    <w:rsid w:val="008116D4"/>
    <w:rsid w:val="008117BD"/>
    <w:rsid w:val="00811884"/>
    <w:rsid w:val="00811A2B"/>
    <w:rsid w:val="00811A75"/>
    <w:rsid w:val="00811BF9"/>
    <w:rsid w:val="00811D7A"/>
    <w:rsid w:val="00811E38"/>
    <w:rsid w:val="00811E52"/>
    <w:rsid w:val="0081283E"/>
    <w:rsid w:val="00812906"/>
    <w:rsid w:val="00812A39"/>
    <w:rsid w:val="00812D8F"/>
    <w:rsid w:val="00812E6C"/>
    <w:rsid w:val="00813282"/>
    <w:rsid w:val="008135D4"/>
    <w:rsid w:val="00813714"/>
    <w:rsid w:val="00813DDB"/>
    <w:rsid w:val="00813E1D"/>
    <w:rsid w:val="00813E46"/>
    <w:rsid w:val="00813EE6"/>
    <w:rsid w:val="00814685"/>
    <w:rsid w:val="008149BD"/>
    <w:rsid w:val="00814A98"/>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931"/>
    <w:rsid w:val="00816BF5"/>
    <w:rsid w:val="00817362"/>
    <w:rsid w:val="008174EF"/>
    <w:rsid w:val="008176E2"/>
    <w:rsid w:val="008179B9"/>
    <w:rsid w:val="00817A55"/>
    <w:rsid w:val="00817AC0"/>
    <w:rsid w:val="00817BBE"/>
    <w:rsid w:val="00817D78"/>
    <w:rsid w:val="00817F48"/>
    <w:rsid w:val="0082020C"/>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495"/>
    <w:rsid w:val="008236A3"/>
    <w:rsid w:val="00824098"/>
    <w:rsid w:val="00824361"/>
    <w:rsid w:val="008244D9"/>
    <w:rsid w:val="008245F2"/>
    <w:rsid w:val="0082466D"/>
    <w:rsid w:val="00824A87"/>
    <w:rsid w:val="00824D9C"/>
    <w:rsid w:val="00825128"/>
    <w:rsid w:val="00825364"/>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B"/>
    <w:rsid w:val="0082769B"/>
    <w:rsid w:val="008276AA"/>
    <w:rsid w:val="008277BB"/>
    <w:rsid w:val="00827843"/>
    <w:rsid w:val="008278B6"/>
    <w:rsid w:val="00827A03"/>
    <w:rsid w:val="0083016F"/>
    <w:rsid w:val="00830405"/>
    <w:rsid w:val="008304E7"/>
    <w:rsid w:val="008309A3"/>
    <w:rsid w:val="00830C27"/>
    <w:rsid w:val="00831073"/>
    <w:rsid w:val="00831482"/>
    <w:rsid w:val="008315F8"/>
    <w:rsid w:val="00831702"/>
    <w:rsid w:val="0083199B"/>
    <w:rsid w:val="0083199F"/>
    <w:rsid w:val="00831F94"/>
    <w:rsid w:val="0083220E"/>
    <w:rsid w:val="008324A5"/>
    <w:rsid w:val="00832B29"/>
    <w:rsid w:val="00832C29"/>
    <w:rsid w:val="00832E49"/>
    <w:rsid w:val="00832F5C"/>
    <w:rsid w:val="00832F88"/>
    <w:rsid w:val="0083309F"/>
    <w:rsid w:val="0083310B"/>
    <w:rsid w:val="008331F8"/>
    <w:rsid w:val="00833275"/>
    <w:rsid w:val="00833607"/>
    <w:rsid w:val="008336A0"/>
    <w:rsid w:val="00833BA2"/>
    <w:rsid w:val="00833DE9"/>
    <w:rsid w:val="00833E2F"/>
    <w:rsid w:val="00833F4A"/>
    <w:rsid w:val="00834012"/>
    <w:rsid w:val="008340A7"/>
    <w:rsid w:val="00834205"/>
    <w:rsid w:val="008345D9"/>
    <w:rsid w:val="0083470C"/>
    <w:rsid w:val="0083488A"/>
    <w:rsid w:val="00834AD0"/>
    <w:rsid w:val="00834FFD"/>
    <w:rsid w:val="00835104"/>
    <w:rsid w:val="00835122"/>
    <w:rsid w:val="00835182"/>
    <w:rsid w:val="00835272"/>
    <w:rsid w:val="008358CE"/>
    <w:rsid w:val="00835962"/>
    <w:rsid w:val="00835A54"/>
    <w:rsid w:val="00835B66"/>
    <w:rsid w:val="00835CF0"/>
    <w:rsid w:val="00835D0A"/>
    <w:rsid w:val="008365A5"/>
    <w:rsid w:val="008366AA"/>
    <w:rsid w:val="008367A8"/>
    <w:rsid w:val="008368AD"/>
    <w:rsid w:val="008368C4"/>
    <w:rsid w:val="00836ABB"/>
    <w:rsid w:val="00836B87"/>
    <w:rsid w:val="00836D2F"/>
    <w:rsid w:val="00836D76"/>
    <w:rsid w:val="00836F58"/>
    <w:rsid w:val="00837011"/>
    <w:rsid w:val="008373CF"/>
    <w:rsid w:val="008377FA"/>
    <w:rsid w:val="008379FE"/>
    <w:rsid w:val="00837D3A"/>
    <w:rsid w:val="008407FC"/>
    <w:rsid w:val="00840AC7"/>
    <w:rsid w:val="00840B10"/>
    <w:rsid w:val="0084100D"/>
    <w:rsid w:val="008410FC"/>
    <w:rsid w:val="008413ED"/>
    <w:rsid w:val="00841503"/>
    <w:rsid w:val="0084155A"/>
    <w:rsid w:val="008415E5"/>
    <w:rsid w:val="00841C8D"/>
    <w:rsid w:val="00841D3B"/>
    <w:rsid w:val="00841F8E"/>
    <w:rsid w:val="008420C1"/>
    <w:rsid w:val="0084274E"/>
    <w:rsid w:val="00842AEF"/>
    <w:rsid w:val="00842B1A"/>
    <w:rsid w:val="008433E4"/>
    <w:rsid w:val="0084372F"/>
    <w:rsid w:val="00843ADF"/>
    <w:rsid w:val="008442D5"/>
    <w:rsid w:val="008445E6"/>
    <w:rsid w:val="00844B88"/>
    <w:rsid w:val="00844C15"/>
    <w:rsid w:val="00844C22"/>
    <w:rsid w:val="008451BB"/>
    <w:rsid w:val="008452B9"/>
    <w:rsid w:val="008456AB"/>
    <w:rsid w:val="00845723"/>
    <w:rsid w:val="00845A2B"/>
    <w:rsid w:val="00845A94"/>
    <w:rsid w:val="00845C0D"/>
    <w:rsid w:val="00845E54"/>
    <w:rsid w:val="008462A1"/>
    <w:rsid w:val="008464F4"/>
    <w:rsid w:val="008469A9"/>
    <w:rsid w:val="00846B04"/>
    <w:rsid w:val="00846BB6"/>
    <w:rsid w:val="00846E75"/>
    <w:rsid w:val="008470EF"/>
    <w:rsid w:val="0084729F"/>
    <w:rsid w:val="008472EF"/>
    <w:rsid w:val="00847573"/>
    <w:rsid w:val="00847C25"/>
    <w:rsid w:val="00847D9F"/>
    <w:rsid w:val="00850859"/>
    <w:rsid w:val="00850C5A"/>
    <w:rsid w:val="00850CE8"/>
    <w:rsid w:val="00851581"/>
    <w:rsid w:val="00851DBC"/>
    <w:rsid w:val="008520C0"/>
    <w:rsid w:val="00852137"/>
    <w:rsid w:val="008528FB"/>
    <w:rsid w:val="00852BE5"/>
    <w:rsid w:val="00852DB5"/>
    <w:rsid w:val="008532A7"/>
    <w:rsid w:val="00853598"/>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B8D"/>
    <w:rsid w:val="00865BE6"/>
    <w:rsid w:val="00865D8A"/>
    <w:rsid w:val="00865ECC"/>
    <w:rsid w:val="0086614E"/>
    <w:rsid w:val="008661C6"/>
    <w:rsid w:val="0086656A"/>
    <w:rsid w:val="00866EF6"/>
    <w:rsid w:val="00866FCD"/>
    <w:rsid w:val="0086727B"/>
    <w:rsid w:val="00867654"/>
    <w:rsid w:val="0086786A"/>
    <w:rsid w:val="008678DD"/>
    <w:rsid w:val="00867B7B"/>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9CD"/>
    <w:rsid w:val="00877C3F"/>
    <w:rsid w:val="00877E6A"/>
    <w:rsid w:val="00877ED5"/>
    <w:rsid w:val="008802E9"/>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20EE"/>
    <w:rsid w:val="008820F7"/>
    <w:rsid w:val="0088214B"/>
    <w:rsid w:val="008822D9"/>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C5"/>
    <w:rsid w:val="00884E35"/>
    <w:rsid w:val="0088514E"/>
    <w:rsid w:val="00885194"/>
    <w:rsid w:val="008851A5"/>
    <w:rsid w:val="0088525C"/>
    <w:rsid w:val="008853C1"/>
    <w:rsid w:val="00885573"/>
    <w:rsid w:val="0088566C"/>
    <w:rsid w:val="00885762"/>
    <w:rsid w:val="00885AAF"/>
    <w:rsid w:val="00885B03"/>
    <w:rsid w:val="00885DF5"/>
    <w:rsid w:val="00885F58"/>
    <w:rsid w:val="00885FB9"/>
    <w:rsid w:val="00886749"/>
    <w:rsid w:val="008869AB"/>
    <w:rsid w:val="008869B3"/>
    <w:rsid w:val="00886D3B"/>
    <w:rsid w:val="00886DEC"/>
    <w:rsid w:val="00886DF8"/>
    <w:rsid w:val="0088718A"/>
    <w:rsid w:val="00887382"/>
    <w:rsid w:val="008873E3"/>
    <w:rsid w:val="0088756C"/>
    <w:rsid w:val="008879D9"/>
    <w:rsid w:val="00887CA5"/>
    <w:rsid w:val="00887E89"/>
    <w:rsid w:val="00887EEF"/>
    <w:rsid w:val="008902AE"/>
    <w:rsid w:val="008907B0"/>
    <w:rsid w:val="00890B94"/>
    <w:rsid w:val="0089110D"/>
    <w:rsid w:val="0089141C"/>
    <w:rsid w:val="008916D3"/>
    <w:rsid w:val="008918D0"/>
    <w:rsid w:val="00891923"/>
    <w:rsid w:val="00891C40"/>
    <w:rsid w:val="00891E9E"/>
    <w:rsid w:val="00891F47"/>
    <w:rsid w:val="00892413"/>
    <w:rsid w:val="00892535"/>
    <w:rsid w:val="008929A9"/>
    <w:rsid w:val="00892AA6"/>
    <w:rsid w:val="00892D10"/>
    <w:rsid w:val="00892D1A"/>
    <w:rsid w:val="00892D3C"/>
    <w:rsid w:val="00892EE0"/>
    <w:rsid w:val="00892FD6"/>
    <w:rsid w:val="0089312F"/>
    <w:rsid w:val="008937E4"/>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207"/>
    <w:rsid w:val="008977CB"/>
    <w:rsid w:val="0089794E"/>
    <w:rsid w:val="00897BC8"/>
    <w:rsid w:val="008A019B"/>
    <w:rsid w:val="008A0470"/>
    <w:rsid w:val="008A0DF8"/>
    <w:rsid w:val="008A102E"/>
    <w:rsid w:val="008A10BC"/>
    <w:rsid w:val="008A10E2"/>
    <w:rsid w:val="008A1316"/>
    <w:rsid w:val="008A13D4"/>
    <w:rsid w:val="008A1609"/>
    <w:rsid w:val="008A1B2A"/>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D0"/>
    <w:rsid w:val="008B0D2E"/>
    <w:rsid w:val="008B0F65"/>
    <w:rsid w:val="008B10D8"/>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5DB"/>
    <w:rsid w:val="008B45E7"/>
    <w:rsid w:val="008B471E"/>
    <w:rsid w:val="008B480C"/>
    <w:rsid w:val="008B484D"/>
    <w:rsid w:val="008B4D79"/>
    <w:rsid w:val="008B5290"/>
    <w:rsid w:val="008B5430"/>
    <w:rsid w:val="008B5A1A"/>
    <w:rsid w:val="008B65E8"/>
    <w:rsid w:val="008B668D"/>
    <w:rsid w:val="008B677E"/>
    <w:rsid w:val="008B698A"/>
    <w:rsid w:val="008B69F7"/>
    <w:rsid w:val="008B6C43"/>
    <w:rsid w:val="008B6DCE"/>
    <w:rsid w:val="008B6FEB"/>
    <w:rsid w:val="008B72C3"/>
    <w:rsid w:val="008B7A94"/>
    <w:rsid w:val="008B7B07"/>
    <w:rsid w:val="008B7DC0"/>
    <w:rsid w:val="008B7DE6"/>
    <w:rsid w:val="008B7E14"/>
    <w:rsid w:val="008B7E40"/>
    <w:rsid w:val="008B7EAE"/>
    <w:rsid w:val="008C015A"/>
    <w:rsid w:val="008C0395"/>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902"/>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94F"/>
    <w:rsid w:val="008D1C83"/>
    <w:rsid w:val="008D2048"/>
    <w:rsid w:val="008D21B5"/>
    <w:rsid w:val="008D21FC"/>
    <w:rsid w:val="008D22B8"/>
    <w:rsid w:val="008D260D"/>
    <w:rsid w:val="008D2911"/>
    <w:rsid w:val="008D2A63"/>
    <w:rsid w:val="008D2B02"/>
    <w:rsid w:val="008D2CF0"/>
    <w:rsid w:val="008D323B"/>
    <w:rsid w:val="008D39F4"/>
    <w:rsid w:val="008D3B22"/>
    <w:rsid w:val="008D3E4B"/>
    <w:rsid w:val="008D4468"/>
    <w:rsid w:val="008D4565"/>
    <w:rsid w:val="008D461C"/>
    <w:rsid w:val="008D4BBD"/>
    <w:rsid w:val="008D4CC7"/>
    <w:rsid w:val="008D4E43"/>
    <w:rsid w:val="008D4F99"/>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6A"/>
    <w:rsid w:val="008E0F52"/>
    <w:rsid w:val="008E114D"/>
    <w:rsid w:val="008E123D"/>
    <w:rsid w:val="008E135B"/>
    <w:rsid w:val="008E16C8"/>
    <w:rsid w:val="008E1BDF"/>
    <w:rsid w:val="008E20F9"/>
    <w:rsid w:val="008E2739"/>
    <w:rsid w:val="008E281D"/>
    <w:rsid w:val="008E28F4"/>
    <w:rsid w:val="008E2CF2"/>
    <w:rsid w:val="008E2DB4"/>
    <w:rsid w:val="008E2E32"/>
    <w:rsid w:val="008E3057"/>
    <w:rsid w:val="008E312C"/>
    <w:rsid w:val="008E3CB7"/>
    <w:rsid w:val="008E3CE1"/>
    <w:rsid w:val="008E3CFE"/>
    <w:rsid w:val="008E3DF7"/>
    <w:rsid w:val="008E3E51"/>
    <w:rsid w:val="008E3E53"/>
    <w:rsid w:val="008E4209"/>
    <w:rsid w:val="008E425B"/>
    <w:rsid w:val="008E426C"/>
    <w:rsid w:val="008E454B"/>
    <w:rsid w:val="008E4AF6"/>
    <w:rsid w:val="008E4C69"/>
    <w:rsid w:val="008E4CE0"/>
    <w:rsid w:val="008E4DD0"/>
    <w:rsid w:val="008E4F65"/>
    <w:rsid w:val="008E5DB4"/>
    <w:rsid w:val="008E6042"/>
    <w:rsid w:val="008E63C7"/>
    <w:rsid w:val="008E68DE"/>
    <w:rsid w:val="008E6AE2"/>
    <w:rsid w:val="008E6BE7"/>
    <w:rsid w:val="008E6D8B"/>
    <w:rsid w:val="008E6EF7"/>
    <w:rsid w:val="008E6EF9"/>
    <w:rsid w:val="008E6F9F"/>
    <w:rsid w:val="008E709D"/>
    <w:rsid w:val="008E73A8"/>
    <w:rsid w:val="008E7591"/>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6E4"/>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FC0"/>
    <w:rsid w:val="008F7678"/>
    <w:rsid w:val="008F7DFD"/>
    <w:rsid w:val="008F7E08"/>
    <w:rsid w:val="009008BC"/>
    <w:rsid w:val="00900CC6"/>
    <w:rsid w:val="00900E89"/>
    <w:rsid w:val="00901001"/>
    <w:rsid w:val="009013CD"/>
    <w:rsid w:val="009016C9"/>
    <w:rsid w:val="0090180A"/>
    <w:rsid w:val="00901893"/>
    <w:rsid w:val="00901911"/>
    <w:rsid w:val="00901A9B"/>
    <w:rsid w:val="00901AA1"/>
    <w:rsid w:val="00901BBC"/>
    <w:rsid w:val="00901E6C"/>
    <w:rsid w:val="00901FC7"/>
    <w:rsid w:val="0090238C"/>
    <w:rsid w:val="0090243D"/>
    <w:rsid w:val="0090250B"/>
    <w:rsid w:val="00902683"/>
    <w:rsid w:val="00902ED3"/>
    <w:rsid w:val="00903229"/>
    <w:rsid w:val="00903323"/>
    <w:rsid w:val="00903702"/>
    <w:rsid w:val="00903962"/>
    <w:rsid w:val="00903A7E"/>
    <w:rsid w:val="00903E35"/>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734"/>
    <w:rsid w:val="0090783B"/>
    <w:rsid w:val="00907A83"/>
    <w:rsid w:val="00907EFA"/>
    <w:rsid w:val="00907F8B"/>
    <w:rsid w:val="00910130"/>
    <w:rsid w:val="009106EB"/>
    <w:rsid w:val="00910A0C"/>
    <w:rsid w:val="00910C58"/>
    <w:rsid w:val="00910DBE"/>
    <w:rsid w:val="00910E29"/>
    <w:rsid w:val="00911064"/>
    <w:rsid w:val="009110FE"/>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23C0"/>
    <w:rsid w:val="0092261F"/>
    <w:rsid w:val="00922C15"/>
    <w:rsid w:val="009231FF"/>
    <w:rsid w:val="009233A9"/>
    <w:rsid w:val="0092376E"/>
    <w:rsid w:val="009239BD"/>
    <w:rsid w:val="00923A33"/>
    <w:rsid w:val="00923CBA"/>
    <w:rsid w:val="009240A3"/>
    <w:rsid w:val="00924437"/>
    <w:rsid w:val="00924652"/>
    <w:rsid w:val="0092474E"/>
    <w:rsid w:val="00924BFB"/>
    <w:rsid w:val="00924C9E"/>
    <w:rsid w:val="00924EEB"/>
    <w:rsid w:val="00925671"/>
    <w:rsid w:val="00925A4D"/>
    <w:rsid w:val="00925EFB"/>
    <w:rsid w:val="00925FF7"/>
    <w:rsid w:val="009263E9"/>
    <w:rsid w:val="00926818"/>
    <w:rsid w:val="00926B9C"/>
    <w:rsid w:val="00926BF5"/>
    <w:rsid w:val="00926C6A"/>
    <w:rsid w:val="00926FF7"/>
    <w:rsid w:val="00927099"/>
    <w:rsid w:val="009270AF"/>
    <w:rsid w:val="009273DF"/>
    <w:rsid w:val="009274B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978"/>
    <w:rsid w:val="00931F15"/>
    <w:rsid w:val="00931F74"/>
    <w:rsid w:val="009322D5"/>
    <w:rsid w:val="00932458"/>
    <w:rsid w:val="0093265C"/>
    <w:rsid w:val="0093277D"/>
    <w:rsid w:val="00932A5B"/>
    <w:rsid w:val="0093326C"/>
    <w:rsid w:val="0093328A"/>
    <w:rsid w:val="009335FC"/>
    <w:rsid w:val="0093373F"/>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3C8"/>
    <w:rsid w:val="009355D8"/>
    <w:rsid w:val="0093579C"/>
    <w:rsid w:val="0093588E"/>
    <w:rsid w:val="00935D9E"/>
    <w:rsid w:val="00935F46"/>
    <w:rsid w:val="0093616A"/>
    <w:rsid w:val="0093617E"/>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06"/>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8A9"/>
    <w:rsid w:val="009469C4"/>
    <w:rsid w:val="00946C28"/>
    <w:rsid w:val="00946CEE"/>
    <w:rsid w:val="00946D8C"/>
    <w:rsid w:val="00946EAE"/>
    <w:rsid w:val="0094709D"/>
    <w:rsid w:val="009472C4"/>
    <w:rsid w:val="00947472"/>
    <w:rsid w:val="00947563"/>
    <w:rsid w:val="009476AE"/>
    <w:rsid w:val="00950539"/>
    <w:rsid w:val="00950582"/>
    <w:rsid w:val="00950848"/>
    <w:rsid w:val="009509D6"/>
    <w:rsid w:val="00950A51"/>
    <w:rsid w:val="00950B91"/>
    <w:rsid w:val="00950BA0"/>
    <w:rsid w:val="009512F7"/>
    <w:rsid w:val="00951756"/>
    <w:rsid w:val="00951968"/>
    <w:rsid w:val="00951D95"/>
    <w:rsid w:val="00952134"/>
    <w:rsid w:val="009521ED"/>
    <w:rsid w:val="0095225B"/>
    <w:rsid w:val="009522A2"/>
    <w:rsid w:val="00952395"/>
    <w:rsid w:val="00952941"/>
    <w:rsid w:val="00952B9F"/>
    <w:rsid w:val="009531FB"/>
    <w:rsid w:val="00953286"/>
    <w:rsid w:val="009539A7"/>
    <w:rsid w:val="00953C11"/>
    <w:rsid w:val="00954385"/>
    <w:rsid w:val="009546F5"/>
    <w:rsid w:val="00954ACF"/>
    <w:rsid w:val="00954B96"/>
    <w:rsid w:val="00954CB7"/>
    <w:rsid w:val="00954E24"/>
    <w:rsid w:val="0095507F"/>
    <w:rsid w:val="0095516D"/>
    <w:rsid w:val="009552A7"/>
    <w:rsid w:val="00955583"/>
    <w:rsid w:val="00955701"/>
    <w:rsid w:val="0095575C"/>
    <w:rsid w:val="00955945"/>
    <w:rsid w:val="00955AD1"/>
    <w:rsid w:val="00955CE5"/>
    <w:rsid w:val="00956450"/>
    <w:rsid w:val="0095655C"/>
    <w:rsid w:val="009566AD"/>
    <w:rsid w:val="00956D12"/>
    <w:rsid w:val="00956EC0"/>
    <w:rsid w:val="009571A1"/>
    <w:rsid w:val="0095726D"/>
    <w:rsid w:val="009573ED"/>
    <w:rsid w:val="009574E1"/>
    <w:rsid w:val="00957517"/>
    <w:rsid w:val="00957933"/>
    <w:rsid w:val="0095796D"/>
    <w:rsid w:val="0096009C"/>
    <w:rsid w:val="009600CE"/>
    <w:rsid w:val="00960598"/>
    <w:rsid w:val="00960858"/>
    <w:rsid w:val="00960BF7"/>
    <w:rsid w:val="00960EF9"/>
    <w:rsid w:val="0096105B"/>
    <w:rsid w:val="00961127"/>
    <w:rsid w:val="0096123A"/>
    <w:rsid w:val="009612D2"/>
    <w:rsid w:val="009612F2"/>
    <w:rsid w:val="0096196C"/>
    <w:rsid w:val="00961B05"/>
    <w:rsid w:val="00961CE6"/>
    <w:rsid w:val="00961E74"/>
    <w:rsid w:val="00961EDD"/>
    <w:rsid w:val="009624CC"/>
    <w:rsid w:val="0096263A"/>
    <w:rsid w:val="0096268B"/>
    <w:rsid w:val="009626F5"/>
    <w:rsid w:val="00962822"/>
    <w:rsid w:val="009628D2"/>
    <w:rsid w:val="00962D97"/>
    <w:rsid w:val="00962FF6"/>
    <w:rsid w:val="00963093"/>
    <w:rsid w:val="009630C5"/>
    <w:rsid w:val="009631EA"/>
    <w:rsid w:val="00963407"/>
    <w:rsid w:val="00963588"/>
    <w:rsid w:val="00963645"/>
    <w:rsid w:val="0096366C"/>
    <w:rsid w:val="00963739"/>
    <w:rsid w:val="0096379E"/>
    <w:rsid w:val="00963964"/>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895"/>
    <w:rsid w:val="00972AF5"/>
    <w:rsid w:val="00972D77"/>
    <w:rsid w:val="009731C7"/>
    <w:rsid w:val="00973587"/>
    <w:rsid w:val="0097387F"/>
    <w:rsid w:val="00973B72"/>
    <w:rsid w:val="00974096"/>
    <w:rsid w:val="009742B8"/>
    <w:rsid w:val="00974733"/>
    <w:rsid w:val="009748A4"/>
    <w:rsid w:val="00974CD6"/>
    <w:rsid w:val="00974DC5"/>
    <w:rsid w:val="00975069"/>
    <w:rsid w:val="0097549D"/>
    <w:rsid w:val="00975605"/>
    <w:rsid w:val="0097563F"/>
    <w:rsid w:val="0097575A"/>
    <w:rsid w:val="00975E2A"/>
    <w:rsid w:val="00976090"/>
    <w:rsid w:val="0097626A"/>
    <w:rsid w:val="009764EB"/>
    <w:rsid w:val="009765BA"/>
    <w:rsid w:val="00976687"/>
    <w:rsid w:val="00976735"/>
    <w:rsid w:val="00976B08"/>
    <w:rsid w:val="00976B6D"/>
    <w:rsid w:val="00976C51"/>
    <w:rsid w:val="00976E67"/>
    <w:rsid w:val="00976ED2"/>
    <w:rsid w:val="00976FB6"/>
    <w:rsid w:val="00977974"/>
    <w:rsid w:val="0097798A"/>
    <w:rsid w:val="0098036C"/>
    <w:rsid w:val="009808AD"/>
    <w:rsid w:val="0098097F"/>
    <w:rsid w:val="00980C04"/>
    <w:rsid w:val="00980E66"/>
    <w:rsid w:val="00980EC4"/>
    <w:rsid w:val="00981447"/>
    <w:rsid w:val="00981EC9"/>
    <w:rsid w:val="00981EE4"/>
    <w:rsid w:val="00981EEF"/>
    <w:rsid w:val="0098203D"/>
    <w:rsid w:val="00982103"/>
    <w:rsid w:val="00982120"/>
    <w:rsid w:val="009822B6"/>
    <w:rsid w:val="00982921"/>
    <w:rsid w:val="00982DE3"/>
    <w:rsid w:val="009832A8"/>
    <w:rsid w:val="009837D6"/>
    <w:rsid w:val="00983D8B"/>
    <w:rsid w:val="00983DF8"/>
    <w:rsid w:val="0098425C"/>
    <w:rsid w:val="009843CB"/>
    <w:rsid w:val="009844A1"/>
    <w:rsid w:val="009847B3"/>
    <w:rsid w:val="009848A8"/>
    <w:rsid w:val="00984C5B"/>
    <w:rsid w:val="00984CA9"/>
    <w:rsid w:val="00984E2D"/>
    <w:rsid w:val="00985384"/>
    <w:rsid w:val="0098541B"/>
    <w:rsid w:val="00985449"/>
    <w:rsid w:val="009854E3"/>
    <w:rsid w:val="009858E9"/>
    <w:rsid w:val="00985925"/>
    <w:rsid w:val="009859CC"/>
    <w:rsid w:val="00985C44"/>
    <w:rsid w:val="00985EF7"/>
    <w:rsid w:val="00986010"/>
    <w:rsid w:val="00986292"/>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77"/>
    <w:rsid w:val="009907EC"/>
    <w:rsid w:val="00990A4D"/>
    <w:rsid w:val="00990DBB"/>
    <w:rsid w:val="00990F5C"/>
    <w:rsid w:val="00990F8E"/>
    <w:rsid w:val="00991107"/>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3F5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962"/>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25C"/>
    <w:rsid w:val="009A030E"/>
    <w:rsid w:val="009A0A88"/>
    <w:rsid w:val="009A10EA"/>
    <w:rsid w:val="009A17AE"/>
    <w:rsid w:val="009A195F"/>
    <w:rsid w:val="009A1F37"/>
    <w:rsid w:val="009A20DD"/>
    <w:rsid w:val="009A2271"/>
    <w:rsid w:val="009A246A"/>
    <w:rsid w:val="009A257B"/>
    <w:rsid w:val="009A2678"/>
    <w:rsid w:val="009A2718"/>
    <w:rsid w:val="009A2836"/>
    <w:rsid w:val="009A29C0"/>
    <w:rsid w:val="009A2EC1"/>
    <w:rsid w:val="009A2EFC"/>
    <w:rsid w:val="009A2FA3"/>
    <w:rsid w:val="009A3650"/>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2"/>
    <w:rsid w:val="009A635B"/>
    <w:rsid w:val="009A638D"/>
    <w:rsid w:val="009A6419"/>
    <w:rsid w:val="009A662B"/>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A6E"/>
    <w:rsid w:val="009C3C8A"/>
    <w:rsid w:val="009C3CD7"/>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1ED"/>
    <w:rsid w:val="009C7299"/>
    <w:rsid w:val="009C780F"/>
    <w:rsid w:val="009C792D"/>
    <w:rsid w:val="009C7B8F"/>
    <w:rsid w:val="009C7F20"/>
    <w:rsid w:val="009D0004"/>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CE3"/>
    <w:rsid w:val="009D2F68"/>
    <w:rsid w:val="009D3090"/>
    <w:rsid w:val="009D3196"/>
    <w:rsid w:val="009D324B"/>
    <w:rsid w:val="009D3257"/>
    <w:rsid w:val="009D326C"/>
    <w:rsid w:val="009D354B"/>
    <w:rsid w:val="009D3DE1"/>
    <w:rsid w:val="009D40FE"/>
    <w:rsid w:val="009D4302"/>
    <w:rsid w:val="009D43D2"/>
    <w:rsid w:val="009D44B2"/>
    <w:rsid w:val="009D46FD"/>
    <w:rsid w:val="009D47BA"/>
    <w:rsid w:val="009D49E8"/>
    <w:rsid w:val="009D5014"/>
    <w:rsid w:val="009D510B"/>
    <w:rsid w:val="009D510E"/>
    <w:rsid w:val="009D515B"/>
    <w:rsid w:val="009D5372"/>
    <w:rsid w:val="009D5471"/>
    <w:rsid w:val="009D549D"/>
    <w:rsid w:val="009D576C"/>
    <w:rsid w:val="009D59A7"/>
    <w:rsid w:val="009D5C17"/>
    <w:rsid w:val="009D6405"/>
    <w:rsid w:val="009D6408"/>
    <w:rsid w:val="009D6826"/>
    <w:rsid w:val="009D6B59"/>
    <w:rsid w:val="009D6E77"/>
    <w:rsid w:val="009D6F96"/>
    <w:rsid w:val="009D700F"/>
    <w:rsid w:val="009D718C"/>
    <w:rsid w:val="009D7548"/>
    <w:rsid w:val="009D7A4A"/>
    <w:rsid w:val="009D7D44"/>
    <w:rsid w:val="009D7E78"/>
    <w:rsid w:val="009E0018"/>
    <w:rsid w:val="009E01D6"/>
    <w:rsid w:val="009E0423"/>
    <w:rsid w:val="009E09EC"/>
    <w:rsid w:val="009E0AFC"/>
    <w:rsid w:val="009E0C2D"/>
    <w:rsid w:val="009E0DD0"/>
    <w:rsid w:val="009E128E"/>
    <w:rsid w:val="009E1619"/>
    <w:rsid w:val="009E16A1"/>
    <w:rsid w:val="009E1712"/>
    <w:rsid w:val="009E19CB"/>
    <w:rsid w:val="009E1A59"/>
    <w:rsid w:val="009E1DBB"/>
    <w:rsid w:val="009E1DFA"/>
    <w:rsid w:val="009E1E57"/>
    <w:rsid w:val="009E213E"/>
    <w:rsid w:val="009E2416"/>
    <w:rsid w:val="009E291F"/>
    <w:rsid w:val="009E29C8"/>
    <w:rsid w:val="009E2C19"/>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27"/>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E7B58"/>
    <w:rsid w:val="009F00E6"/>
    <w:rsid w:val="009F064B"/>
    <w:rsid w:val="009F09ED"/>
    <w:rsid w:val="009F0B38"/>
    <w:rsid w:val="009F0BC8"/>
    <w:rsid w:val="009F0C71"/>
    <w:rsid w:val="009F0FC0"/>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3DF"/>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DB6"/>
    <w:rsid w:val="00A00F75"/>
    <w:rsid w:val="00A0118D"/>
    <w:rsid w:val="00A01260"/>
    <w:rsid w:val="00A0131A"/>
    <w:rsid w:val="00A0193C"/>
    <w:rsid w:val="00A01A7F"/>
    <w:rsid w:val="00A01D81"/>
    <w:rsid w:val="00A01E68"/>
    <w:rsid w:val="00A0224B"/>
    <w:rsid w:val="00A02631"/>
    <w:rsid w:val="00A027E6"/>
    <w:rsid w:val="00A02967"/>
    <w:rsid w:val="00A02AE3"/>
    <w:rsid w:val="00A02D6D"/>
    <w:rsid w:val="00A03001"/>
    <w:rsid w:val="00A0390C"/>
    <w:rsid w:val="00A03ABB"/>
    <w:rsid w:val="00A03B62"/>
    <w:rsid w:val="00A047DD"/>
    <w:rsid w:val="00A04806"/>
    <w:rsid w:val="00A0486D"/>
    <w:rsid w:val="00A048A1"/>
    <w:rsid w:val="00A04F19"/>
    <w:rsid w:val="00A05150"/>
    <w:rsid w:val="00A05186"/>
    <w:rsid w:val="00A05C6C"/>
    <w:rsid w:val="00A05DC9"/>
    <w:rsid w:val="00A05FC1"/>
    <w:rsid w:val="00A061A5"/>
    <w:rsid w:val="00A062F3"/>
    <w:rsid w:val="00A06817"/>
    <w:rsid w:val="00A06C0F"/>
    <w:rsid w:val="00A06C19"/>
    <w:rsid w:val="00A078AA"/>
    <w:rsid w:val="00A07A37"/>
    <w:rsid w:val="00A07F62"/>
    <w:rsid w:val="00A10059"/>
    <w:rsid w:val="00A100C3"/>
    <w:rsid w:val="00A1015D"/>
    <w:rsid w:val="00A1028D"/>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221F"/>
    <w:rsid w:val="00A123B5"/>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AA1"/>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20123"/>
    <w:rsid w:val="00A2028F"/>
    <w:rsid w:val="00A20526"/>
    <w:rsid w:val="00A205AF"/>
    <w:rsid w:val="00A20A89"/>
    <w:rsid w:val="00A20D44"/>
    <w:rsid w:val="00A20D47"/>
    <w:rsid w:val="00A20DFC"/>
    <w:rsid w:val="00A20EA5"/>
    <w:rsid w:val="00A21450"/>
    <w:rsid w:val="00A2186C"/>
    <w:rsid w:val="00A22132"/>
    <w:rsid w:val="00A22151"/>
    <w:rsid w:val="00A221D8"/>
    <w:rsid w:val="00A224A0"/>
    <w:rsid w:val="00A2280E"/>
    <w:rsid w:val="00A22A2D"/>
    <w:rsid w:val="00A22CD3"/>
    <w:rsid w:val="00A22CF9"/>
    <w:rsid w:val="00A22D92"/>
    <w:rsid w:val="00A230B5"/>
    <w:rsid w:val="00A233A2"/>
    <w:rsid w:val="00A23633"/>
    <w:rsid w:val="00A23A7D"/>
    <w:rsid w:val="00A24286"/>
    <w:rsid w:val="00A24583"/>
    <w:rsid w:val="00A2468C"/>
    <w:rsid w:val="00A24735"/>
    <w:rsid w:val="00A24B50"/>
    <w:rsid w:val="00A24DD8"/>
    <w:rsid w:val="00A25065"/>
    <w:rsid w:val="00A25811"/>
    <w:rsid w:val="00A2592F"/>
    <w:rsid w:val="00A25E9D"/>
    <w:rsid w:val="00A25F05"/>
    <w:rsid w:val="00A2602F"/>
    <w:rsid w:val="00A261F0"/>
    <w:rsid w:val="00A264E0"/>
    <w:rsid w:val="00A26511"/>
    <w:rsid w:val="00A2669B"/>
    <w:rsid w:val="00A26E13"/>
    <w:rsid w:val="00A27410"/>
    <w:rsid w:val="00A27B25"/>
    <w:rsid w:val="00A27CA7"/>
    <w:rsid w:val="00A27F9F"/>
    <w:rsid w:val="00A30001"/>
    <w:rsid w:val="00A30069"/>
    <w:rsid w:val="00A3033B"/>
    <w:rsid w:val="00A303E0"/>
    <w:rsid w:val="00A304F4"/>
    <w:rsid w:val="00A30794"/>
    <w:rsid w:val="00A30AD2"/>
    <w:rsid w:val="00A30E0D"/>
    <w:rsid w:val="00A30E56"/>
    <w:rsid w:val="00A314B8"/>
    <w:rsid w:val="00A31894"/>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1F7"/>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BDF"/>
    <w:rsid w:val="00A37F68"/>
    <w:rsid w:val="00A4038A"/>
    <w:rsid w:val="00A4069A"/>
    <w:rsid w:val="00A40793"/>
    <w:rsid w:val="00A407B0"/>
    <w:rsid w:val="00A40922"/>
    <w:rsid w:val="00A40CD6"/>
    <w:rsid w:val="00A40DFB"/>
    <w:rsid w:val="00A40ED4"/>
    <w:rsid w:val="00A41767"/>
    <w:rsid w:val="00A41897"/>
    <w:rsid w:val="00A418E0"/>
    <w:rsid w:val="00A41ADF"/>
    <w:rsid w:val="00A41D90"/>
    <w:rsid w:val="00A41E93"/>
    <w:rsid w:val="00A41F6A"/>
    <w:rsid w:val="00A41FDD"/>
    <w:rsid w:val="00A42293"/>
    <w:rsid w:val="00A4246F"/>
    <w:rsid w:val="00A42493"/>
    <w:rsid w:val="00A424B7"/>
    <w:rsid w:val="00A43027"/>
    <w:rsid w:val="00A4358D"/>
    <w:rsid w:val="00A43718"/>
    <w:rsid w:val="00A43849"/>
    <w:rsid w:val="00A4390D"/>
    <w:rsid w:val="00A43B9D"/>
    <w:rsid w:val="00A43BCA"/>
    <w:rsid w:val="00A43BD9"/>
    <w:rsid w:val="00A4406E"/>
    <w:rsid w:val="00A44677"/>
    <w:rsid w:val="00A4484F"/>
    <w:rsid w:val="00A448AF"/>
    <w:rsid w:val="00A4499F"/>
    <w:rsid w:val="00A449D9"/>
    <w:rsid w:val="00A44A9A"/>
    <w:rsid w:val="00A44E33"/>
    <w:rsid w:val="00A4525B"/>
    <w:rsid w:val="00A45518"/>
    <w:rsid w:val="00A455C0"/>
    <w:rsid w:val="00A45A50"/>
    <w:rsid w:val="00A45BD8"/>
    <w:rsid w:val="00A462E2"/>
    <w:rsid w:val="00A4648C"/>
    <w:rsid w:val="00A466FB"/>
    <w:rsid w:val="00A467FB"/>
    <w:rsid w:val="00A46853"/>
    <w:rsid w:val="00A46AB2"/>
    <w:rsid w:val="00A46D73"/>
    <w:rsid w:val="00A4706B"/>
    <w:rsid w:val="00A470B8"/>
    <w:rsid w:val="00A4797F"/>
    <w:rsid w:val="00A47A86"/>
    <w:rsid w:val="00A47B09"/>
    <w:rsid w:val="00A47F49"/>
    <w:rsid w:val="00A50774"/>
    <w:rsid w:val="00A5080F"/>
    <w:rsid w:val="00A50BD4"/>
    <w:rsid w:val="00A50C54"/>
    <w:rsid w:val="00A50E51"/>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9BC"/>
    <w:rsid w:val="00A53A83"/>
    <w:rsid w:val="00A53BCF"/>
    <w:rsid w:val="00A53F81"/>
    <w:rsid w:val="00A5482A"/>
    <w:rsid w:val="00A54970"/>
    <w:rsid w:val="00A54C98"/>
    <w:rsid w:val="00A54D20"/>
    <w:rsid w:val="00A54F20"/>
    <w:rsid w:val="00A54F68"/>
    <w:rsid w:val="00A5554D"/>
    <w:rsid w:val="00A556C4"/>
    <w:rsid w:val="00A558FB"/>
    <w:rsid w:val="00A55926"/>
    <w:rsid w:val="00A56585"/>
    <w:rsid w:val="00A56630"/>
    <w:rsid w:val="00A56F3F"/>
    <w:rsid w:val="00A57020"/>
    <w:rsid w:val="00A5734E"/>
    <w:rsid w:val="00A57694"/>
    <w:rsid w:val="00A57BF1"/>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3545"/>
    <w:rsid w:val="00A635C3"/>
    <w:rsid w:val="00A63BA0"/>
    <w:rsid w:val="00A64210"/>
    <w:rsid w:val="00A64475"/>
    <w:rsid w:val="00A647D5"/>
    <w:rsid w:val="00A649EE"/>
    <w:rsid w:val="00A64C95"/>
    <w:rsid w:val="00A64D2A"/>
    <w:rsid w:val="00A64EA5"/>
    <w:rsid w:val="00A652C1"/>
    <w:rsid w:val="00A655DB"/>
    <w:rsid w:val="00A657B6"/>
    <w:rsid w:val="00A65836"/>
    <w:rsid w:val="00A6598F"/>
    <w:rsid w:val="00A65AB6"/>
    <w:rsid w:val="00A65BBB"/>
    <w:rsid w:val="00A66781"/>
    <w:rsid w:val="00A667E5"/>
    <w:rsid w:val="00A66A64"/>
    <w:rsid w:val="00A66AA2"/>
    <w:rsid w:val="00A6774E"/>
    <w:rsid w:val="00A67B6F"/>
    <w:rsid w:val="00A67E4E"/>
    <w:rsid w:val="00A67EC3"/>
    <w:rsid w:val="00A700B8"/>
    <w:rsid w:val="00A70202"/>
    <w:rsid w:val="00A70615"/>
    <w:rsid w:val="00A70CD1"/>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F05"/>
    <w:rsid w:val="00A7531D"/>
    <w:rsid w:val="00A75457"/>
    <w:rsid w:val="00A754F8"/>
    <w:rsid w:val="00A756C0"/>
    <w:rsid w:val="00A7594A"/>
    <w:rsid w:val="00A759C0"/>
    <w:rsid w:val="00A768E6"/>
    <w:rsid w:val="00A76A6A"/>
    <w:rsid w:val="00A76C02"/>
    <w:rsid w:val="00A770A4"/>
    <w:rsid w:val="00A770A7"/>
    <w:rsid w:val="00A771ED"/>
    <w:rsid w:val="00A772D8"/>
    <w:rsid w:val="00A773A9"/>
    <w:rsid w:val="00A77DCA"/>
    <w:rsid w:val="00A77E5F"/>
    <w:rsid w:val="00A800A3"/>
    <w:rsid w:val="00A801FA"/>
    <w:rsid w:val="00A8059E"/>
    <w:rsid w:val="00A80ADC"/>
    <w:rsid w:val="00A80B6B"/>
    <w:rsid w:val="00A80C9E"/>
    <w:rsid w:val="00A813F7"/>
    <w:rsid w:val="00A81907"/>
    <w:rsid w:val="00A81B0F"/>
    <w:rsid w:val="00A81DDE"/>
    <w:rsid w:val="00A81E46"/>
    <w:rsid w:val="00A82004"/>
    <w:rsid w:val="00A82197"/>
    <w:rsid w:val="00A8227E"/>
    <w:rsid w:val="00A82826"/>
    <w:rsid w:val="00A82885"/>
    <w:rsid w:val="00A82E36"/>
    <w:rsid w:val="00A82E59"/>
    <w:rsid w:val="00A82F0D"/>
    <w:rsid w:val="00A83337"/>
    <w:rsid w:val="00A83450"/>
    <w:rsid w:val="00A834CF"/>
    <w:rsid w:val="00A835B7"/>
    <w:rsid w:val="00A8369B"/>
    <w:rsid w:val="00A8370B"/>
    <w:rsid w:val="00A837EB"/>
    <w:rsid w:val="00A837F2"/>
    <w:rsid w:val="00A83848"/>
    <w:rsid w:val="00A83886"/>
    <w:rsid w:val="00A83C8F"/>
    <w:rsid w:val="00A83F1C"/>
    <w:rsid w:val="00A83F45"/>
    <w:rsid w:val="00A8433E"/>
    <w:rsid w:val="00A843FD"/>
    <w:rsid w:val="00A84584"/>
    <w:rsid w:val="00A855A8"/>
    <w:rsid w:val="00A8573D"/>
    <w:rsid w:val="00A85855"/>
    <w:rsid w:val="00A85866"/>
    <w:rsid w:val="00A85992"/>
    <w:rsid w:val="00A85B79"/>
    <w:rsid w:val="00A85DF9"/>
    <w:rsid w:val="00A86045"/>
    <w:rsid w:val="00A86633"/>
    <w:rsid w:val="00A86C3C"/>
    <w:rsid w:val="00A8719A"/>
    <w:rsid w:val="00A87354"/>
    <w:rsid w:val="00A875B8"/>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6E6"/>
    <w:rsid w:val="00A9387A"/>
    <w:rsid w:val="00A938E6"/>
    <w:rsid w:val="00A93947"/>
    <w:rsid w:val="00A93AC1"/>
    <w:rsid w:val="00A93FE5"/>
    <w:rsid w:val="00A94086"/>
    <w:rsid w:val="00A940AF"/>
    <w:rsid w:val="00A94120"/>
    <w:rsid w:val="00A94148"/>
    <w:rsid w:val="00A943B4"/>
    <w:rsid w:val="00A94520"/>
    <w:rsid w:val="00A9469A"/>
    <w:rsid w:val="00A9472B"/>
    <w:rsid w:val="00A94A0D"/>
    <w:rsid w:val="00A94AB4"/>
    <w:rsid w:val="00A94D1E"/>
    <w:rsid w:val="00A95018"/>
    <w:rsid w:val="00A9511F"/>
    <w:rsid w:val="00A95278"/>
    <w:rsid w:val="00A9535B"/>
    <w:rsid w:val="00A955D2"/>
    <w:rsid w:val="00A95850"/>
    <w:rsid w:val="00A9594A"/>
    <w:rsid w:val="00A95B56"/>
    <w:rsid w:val="00A95C86"/>
    <w:rsid w:val="00A95D94"/>
    <w:rsid w:val="00A95DE6"/>
    <w:rsid w:val="00A9605A"/>
    <w:rsid w:val="00A96230"/>
    <w:rsid w:val="00A9659F"/>
    <w:rsid w:val="00A9689B"/>
    <w:rsid w:val="00A968CF"/>
    <w:rsid w:val="00A96997"/>
    <w:rsid w:val="00A96E5B"/>
    <w:rsid w:val="00A970D2"/>
    <w:rsid w:val="00A9766F"/>
    <w:rsid w:val="00A97A94"/>
    <w:rsid w:val="00A97DA0"/>
    <w:rsid w:val="00A97E73"/>
    <w:rsid w:val="00AA03E3"/>
    <w:rsid w:val="00AA06E6"/>
    <w:rsid w:val="00AA082C"/>
    <w:rsid w:val="00AA098F"/>
    <w:rsid w:val="00AA0DAD"/>
    <w:rsid w:val="00AA110E"/>
    <w:rsid w:val="00AA114D"/>
    <w:rsid w:val="00AA135E"/>
    <w:rsid w:val="00AA1479"/>
    <w:rsid w:val="00AA15B0"/>
    <w:rsid w:val="00AA1802"/>
    <w:rsid w:val="00AA1D77"/>
    <w:rsid w:val="00AA1EC5"/>
    <w:rsid w:val="00AA208A"/>
    <w:rsid w:val="00AA225E"/>
    <w:rsid w:val="00AA2406"/>
    <w:rsid w:val="00AA240B"/>
    <w:rsid w:val="00AA2573"/>
    <w:rsid w:val="00AA25D6"/>
    <w:rsid w:val="00AA2A80"/>
    <w:rsid w:val="00AA2DEE"/>
    <w:rsid w:val="00AA2E42"/>
    <w:rsid w:val="00AA2E50"/>
    <w:rsid w:val="00AA2FBD"/>
    <w:rsid w:val="00AA2FFD"/>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B0A"/>
    <w:rsid w:val="00AB0B0D"/>
    <w:rsid w:val="00AB0D0C"/>
    <w:rsid w:val="00AB179A"/>
    <w:rsid w:val="00AB193C"/>
    <w:rsid w:val="00AB2354"/>
    <w:rsid w:val="00AB2873"/>
    <w:rsid w:val="00AB3081"/>
    <w:rsid w:val="00AB3248"/>
    <w:rsid w:val="00AB351D"/>
    <w:rsid w:val="00AB36DC"/>
    <w:rsid w:val="00AB390D"/>
    <w:rsid w:val="00AB3B1F"/>
    <w:rsid w:val="00AB3DF1"/>
    <w:rsid w:val="00AB4008"/>
    <w:rsid w:val="00AB418D"/>
    <w:rsid w:val="00AB4269"/>
    <w:rsid w:val="00AB4299"/>
    <w:rsid w:val="00AB493B"/>
    <w:rsid w:val="00AB4E2E"/>
    <w:rsid w:val="00AB59EF"/>
    <w:rsid w:val="00AB5C7D"/>
    <w:rsid w:val="00AB6207"/>
    <w:rsid w:val="00AB6365"/>
    <w:rsid w:val="00AB6382"/>
    <w:rsid w:val="00AB6447"/>
    <w:rsid w:val="00AB6565"/>
    <w:rsid w:val="00AB65CD"/>
    <w:rsid w:val="00AB695B"/>
    <w:rsid w:val="00AB6EA6"/>
    <w:rsid w:val="00AB7888"/>
    <w:rsid w:val="00AB7C44"/>
    <w:rsid w:val="00AB7FC8"/>
    <w:rsid w:val="00AC02C1"/>
    <w:rsid w:val="00AC02D3"/>
    <w:rsid w:val="00AC045A"/>
    <w:rsid w:val="00AC047D"/>
    <w:rsid w:val="00AC052A"/>
    <w:rsid w:val="00AC06D6"/>
    <w:rsid w:val="00AC0A40"/>
    <w:rsid w:val="00AC0AB6"/>
    <w:rsid w:val="00AC0C22"/>
    <w:rsid w:val="00AC1570"/>
    <w:rsid w:val="00AC188C"/>
    <w:rsid w:val="00AC1891"/>
    <w:rsid w:val="00AC1AD8"/>
    <w:rsid w:val="00AC1C26"/>
    <w:rsid w:val="00AC1F00"/>
    <w:rsid w:val="00AC1F85"/>
    <w:rsid w:val="00AC26F2"/>
    <w:rsid w:val="00AC273A"/>
    <w:rsid w:val="00AC2B12"/>
    <w:rsid w:val="00AC33FE"/>
    <w:rsid w:val="00AC349D"/>
    <w:rsid w:val="00AC34B9"/>
    <w:rsid w:val="00AC3614"/>
    <w:rsid w:val="00AC380A"/>
    <w:rsid w:val="00AC39D5"/>
    <w:rsid w:val="00AC3A7E"/>
    <w:rsid w:val="00AC3BDE"/>
    <w:rsid w:val="00AC3EC3"/>
    <w:rsid w:val="00AC4343"/>
    <w:rsid w:val="00AC490E"/>
    <w:rsid w:val="00AC5065"/>
    <w:rsid w:val="00AC54E1"/>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66B"/>
    <w:rsid w:val="00AC77FC"/>
    <w:rsid w:val="00AC78D8"/>
    <w:rsid w:val="00AC7961"/>
    <w:rsid w:val="00AC7C8B"/>
    <w:rsid w:val="00AC7D90"/>
    <w:rsid w:val="00AD015E"/>
    <w:rsid w:val="00AD01A8"/>
    <w:rsid w:val="00AD05AE"/>
    <w:rsid w:val="00AD0D65"/>
    <w:rsid w:val="00AD13B4"/>
    <w:rsid w:val="00AD13F2"/>
    <w:rsid w:val="00AD167A"/>
    <w:rsid w:val="00AD19D5"/>
    <w:rsid w:val="00AD1A2A"/>
    <w:rsid w:val="00AD1BE4"/>
    <w:rsid w:val="00AD1EAF"/>
    <w:rsid w:val="00AD219A"/>
    <w:rsid w:val="00AD2344"/>
    <w:rsid w:val="00AD245F"/>
    <w:rsid w:val="00AD24B2"/>
    <w:rsid w:val="00AD24BF"/>
    <w:rsid w:val="00AD2A2D"/>
    <w:rsid w:val="00AD2F65"/>
    <w:rsid w:val="00AD31CB"/>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B98"/>
    <w:rsid w:val="00AD4C0A"/>
    <w:rsid w:val="00AD4D75"/>
    <w:rsid w:val="00AD4DE4"/>
    <w:rsid w:val="00AD4EAD"/>
    <w:rsid w:val="00AD4F10"/>
    <w:rsid w:val="00AD51AF"/>
    <w:rsid w:val="00AD528B"/>
    <w:rsid w:val="00AD54CA"/>
    <w:rsid w:val="00AD55F1"/>
    <w:rsid w:val="00AD56EA"/>
    <w:rsid w:val="00AD5729"/>
    <w:rsid w:val="00AD5AFB"/>
    <w:rsid w:val="00AD5D19"/>
    <w:rsid w:val="00AD5D2F"/>
    <w:rsid w:val="00AD5DB4"/>
    <w:rsid w:val="00AD5E14"/>
    <w:rsid w:val="00AD6373"/>
    <w:rsid w:val="00AD64B0"/>
    <w:rsid w:val="00AD6631"/>
    <w:rsid w:val="00AD6688"/>
    <w:rsid w:val="00AD673D"/>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CE1"/>
    <w:rsid w:val="00AE2D4E"/>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766"/>
    <w:rsid w:val="00AE4A5C"/>
    <w:rsid w:val="00AE4EAD"/>
    <w:rsid w:val="00AE542F"/>
    <w:rsid w:val="00AE56AA"/>
    <w:rsid w:val="00AE57A9"/>
    <w:rsid w:val="00AE5951"/>
    <w:rsid w:val="00AE6336"/>
    <w:rsid w:val="00AE63CC"/>
    <w:rsid w:val="00AE6427"/>
    <w:rsid w:val="00AE650E"/>
    <w:rsid w:val="00AE68D9"/>
    <w:rsid w:val="00AE6B37"/>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61D"/>
    <w:rsid w:val="00AF3514"/>
    <w:rsid w:val="00AF3A9D"/>
    <w:rsid w:val="00AF3D32"/>
    <w:rsid w:val="00AF3E9A"/>
    <w:rsid w:val="00AF4068"/>
    <w:rsid w:val="00AF4259"/>
    <w:rsid w:val="00AF45D0"/>
    <w:rsid w:val="00AF45F3"/>
    <w:rsid w:val="00AF4A73"/>
    <w:rsid w:val="00AF5A5F"/>
    <w:rsid w:val="00AF5C0F"/>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D03"/>
    <w:rsid w:val="00B03D44"/>
    <w:rsid w:val="00B03E40"/>
    <w:rsid w:val="00B03FF5"/>
    <w:rsid w:val="00B049E8"/>
    <w:rsid w:val="00B05051"/>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1198"/>
    <w:rsid w:val="00B11941"/>
    <w:rsid w:val="00B11C6F"/>
    <w:rsid w:val="00B11EEF"/>
    <w:rsid w:val="00B11FBF"/>
    <w:rsid w:val="00B12103"/>
    <w:rsid w:val="00B122BE"/>
    <w:rsid w:val="00B1260B"/>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F8D"/>
    <w:rsid w:val="00B15046"/>
    <w:rsid w:val="00B1513F"/>
    <w:rsid w:val="00B15535"/>
    <w:rsid w:val="00B155D4"/>
    <w:rsid w:val="00B1577C"/>
    <w:rsid w:val="00B157F6"/>
    <w:rsid w:val="00B159A0"/>
    <w:rsid w:val="00B15C43"/>
    <w:rsid w:val="00B15D62"/>
    <w:rsid w:val="00B15DE7"/>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E16"/>
    <w:rsid w:val="00B20EF0"/>
    <w:rsid w:val="00B210BC"/>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32EE"/>
    <w:rsid w:val="00B33324"/>
    <w:rsid w:val="00B3347F"/>
    <w:rsid w:val="00B33534"/>
    <w:rsid w:val="00B3366D"/>
    <w:rsid w:val="00B336FF"/>
    <w:rsid w:val="00B33B64"/>
    <w:rsid w:val="00B33C93"/>
    <w:rsid w:val="00B33D89"/>
    <w:rsid w:val="00B342E5"/>
    <w:rsid w:val="00B34958"/>
    <w:rsid w:val="00B34AB2"/>
    <w:rsid w:val="00B34B41"/>
    <w:rsid w:val="00B34DFD"/>
    <w:rsid w:val="00B34EAD"/>
    <w:rsid w:val="00B34ECD"/>
    <w:rsid w:val="00B35176"/>
    <w:rsid w:val="00B3537F"/>
    <w:rsid w:val="00B353D8"/>
    <w:rsid w:val="00B353FA"/>
    <w:rsid w:val="00B354A8"/>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336"/>
    <w:rsid w:val="00B40933"/>
    <w:rsid w:val="00B40958"/>
    <w:rsid w:val="00B40C1F"/>
    <w:rsid w:val="00B40D12"/>
    <w:rsid w:val="00B40D73"/>
    <w:rsid w:val="00B4132E"/>
    <w:rsid w:val="00B41660"/>
    <w:rsid w:val="00B41859"/>
    <w:rsid w:val="00B41996"/>
    <w:rsid w:val="00B41FD1"/>
    <w:rsid w:val="00B420E5"/>
    <w:rsid w:val="00B42165"/>
    <w:rsid w:val="00B427BF"/>
    <w:rsid w:val="00B42ACA"/>
    <w:rsid w:val="00B43074"/>
    <w:rsid w:val="00B43186"/>
    <w:rsid w:val="00B431B8"/>
    <w:rsid w:val="00B43347"/>
    <w:rsid w:val="00B43761"/>
    <w:rsid w:val="00B439A9"/>
    <w:rsid w:val="00B43AEA"/>
    <w:rsid w:val="00B43E31"/>
    <w:rsid w:val="00B43E60"/>
    <w:rsid w:val="00B43FE0"/>
    <w:rsid w:val="00B443CB"/>
    <w:rsid w:val="00B44435"/>
    <w:rsid w:val="00B446BE"/>
    <w:rsid w:val="00B44964"/>
    <w:rsid w:val="00B44A60"/>
    <w:rsid w:val="00B44BCF"/>
    <w:rsid w:val="00B44EDE"/>
    <w:rsid w:val="00B4500C"/>
    <w:rsid w:val="00B45015"/>
    <w:rsid w:val="00B4513C"/>
    <w:rsid w:val="00B451B4"/>
    <w:rsid w:val="00B452A2"/>
    <w:rsid w:val="00B45487"/>
    <w:rsid w:val="00B4581E"/>
    <w:rsid w:val="00B459C7"/>
    <w:rsid w:val="00B45B17"/>
    <w:rsid w:val="00B45F94"/>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681"/>
    <w:rsid w:val="00B518B0"/>
    <w:rsid w:val="00B52021"/>
    <w:rsid w:val="00B5255A"/>
    <w:rsid w:val="00B5268B"/>
    <w:rsid w:val="00B528D0"/>
    <w:rsid w:val="00B52B09"/>
    <w:rsid w:val="00B5344B"/>
    <w:rsid w:val="00B534BA"/>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572"/>
    <w:rsid w:val="00B5563D"/>
    <w:rsid w:val="00B55A57"/>
    <w:rsid w:val="00B55ADB"/>
    <w:rsid w:val="00B55F0C"/>
    <w:rsid w:val="00B55F13"/>
    <w:rsid w:val="00B55FAB"/>
    <w:rsid w:val="00B56487"/>
    <w:rsid w:val="00B5648B"/>
    <w:rsid w:val="00B564B6"/>
    <w:rsid w:val="00B56B81"/>
    <w:rsid w:val="00B57064"/>
    <w:rsid w:val="00B57081"/>
    <w:rsid w:val="00B572BE"/>
    <w:rsid w:val="00B575A5"/>
    <w:rsid w:val="00B5773E"/>
    <w:rsid w:val="00B601B9"/>
    <w:rsid w:val="00B604F5"/>
    <w:rsid w:val="00B60605"/>
    <w:rsid w:val="00B60A46"/>
    <w:rsid w:val="00B6106B"/>
    <w:rsid w:val="00B6150E"/>
    <w:rsid w:val="00B61E54"/>
    <w:rsid w:val="00B61FA9"/>
    <w:rsid w:val="00B62092"/>
    <w:rsid w:val="00B620EC"/>
    <w:rsid w:val="00B62266"/>
    <w:rsid w:val="00B623B5"/>
    <w:rsid w:val="00B627E1"/>
    <w:rsid w:val="00B62962"/>
    <w:rsid w:val="00B63157"/>
    <w:rsid w:val="00B63295"/>
    <w:rsid w:val="00B63337"/>
    <w:rsid w:val="00B6349C"/>
    <w:rsid w:val="00B63B8F"/>
    <w:rsid w:val="00B63FA7"/>
    <w:rsid w:val="00B6402D"/>
    <w:rsid w:val="00B641E3"/>
    <w:rsid w:val="00B642CB"/>
    <w:rsid w:val="00B64524"/>
    <w:rsid w:val="00B6475E"/>
    <w:rsid w:val="00B6496B"/>
    <w:rsid w:val="00B64B42"/>
    <w:rsid w:val="00B651B2"/>
    <w:rsid w:val="00B652F8"/>
    <w:rsid w:val="00B65316"/>
    <w:rsid w:val="00B65675"/>
    <w:rsid w:val="00B657C7"/>
    <w:rsid w:val="00B658F7"/>
    <w:rsid w:val="00B658FA"/>
    <w:rsid w:val="00B659F7"/>
    <w:rsid w:val="00B65B8A"/>
    <w:rsid w:val="00B65EE8"/>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4D86"/>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413"/>
    <w:rsid w:val="00B8561C"/>
    <w:rsid w:val="00B8571F"/>
    <w:rsid w:val="00B85A32"/>
    <w:rsid w:val="00B85BA7"/>
    <w:rsid w:val="00B86035"/>
    <w:rsid w:val="00B861EF"/>
    <w:rsid w:val="00B862CC"/>
    <w:rsid w:val="00B86576"/>
    <w:rsid w:val="00B866D2"/>
    <w:rsid w:val="00B86C50"/>
    <w:rsid w:val="00B86D8D"/>
    <w:rsid w:val="00B8701F"/>
    <w:rsid w:val="00B873AC"/>
    <w:rsid w:val="00B8771B"/>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3F"/>
    <w:rsid w:val="00B93E8A"/>
    <w:rsid w:val="00B9405E"/>
    <w:rsid w:val="00B940DB"/>
    <w:rsid w:val="00B944AB"/>
    <w:rsid w:val="00B945C1"/>
    <w:rsid w:val="00B9475D"/>
    <w:rsid w:val="00B94A9B"/>
    <w:rsid w:val="00B94ACE"/>
    <w:rsid w:val="00B94E0E"/>
    <w:rsid w:val="00B94E6B"/>
    <w:rsid w:val="00B95281"/>
    <w:rsid w:val="00B954A9"/>
    <w:rsid w:val="00B95766"/>
    <w:rsid w:val="00B95BAF"/>
    <w:rsid w:val="00B95BD8"/>
    <w:rsid w:val="00B95BF9"/>
    <w:rsid w:val="00B961F0"/>
    <w:rsid w:val="00B961FE"/>
    <w:rsid w:val="00B962E6"/>
    <w:rsid w:val="00B96417"/>
    <w:rsid w:val="00B967AC"/>
    <w:rsid w:val="00B9682C"/>
    <w:rsid w:val="00B96867"/>
    <w:rsid w:val="00B968B4"/>
    <w:rsid w:val="00B96CF1"/>
    <w:rsid w:val="00B96D8A"/>
    <w:rsid w:val="00B96F17"/>
    <w:rsid w:val="00B970E3"/>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366"/>
    <w:rsid w:val="00BA1433"/>
    <w:rsid w:val="00BA1CCA"/>
    <w:rsid w:val="00BA1F08"/>
    <w:rsid w:val="00BA210C"/>
    <w:rsid w:val="00BA234D"/>
    <w:rsid w:val="00BA267D"/>
    <w:rsid w:val="00BA2814"/>
    <w:rsid w:val="00BA3288"/>
    <w:rsid w:val="00BA370D"/>
    <w:rsid w:val="00BA415B"/>
    <w:rsid w:val="00BA41E2"/>
    <w:rsid w:val="00BA422D"/>
    <w:rsid w:val="00BA4D6C"/>
    <w:rsid w:val="00BA4FC7"/>
    <w:rsid w:val="00BA5217"/>
    <w:rsid w:val="00BA5234"/>
    <w:rsid w:val="00BA546D"/>
    <w:rsid w:val="00BA583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B0C"/>
    <w:rsid w:val="00BC7B94"/>
    <w:rsid w:val="00BC7BA6"/>
    <w:rsid w:val="00BD0338"/>
    <w:rsid w:val="00BD0958"/>
    <w:rsid w:val="00BD1253"/>
    <w:rsid w:val="00BD1301"/>
    <w:rsid w:val="00BD146E"/>
    <w:rsid w:val="00BD247A"/>
    <w:rsid w:val="00BD2519"/>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86E"/>
    <w:rsid w:val="00BD694A"/>
    <w:rsid w:val="00BD6AA8"/>
    <w:rsid w:val="00BD6B36"/>
    <w:rsid w:val="00BD6D12"/>
    <w:rsid w:val="00BD6E55"/>
    <w:rsid w:val="00BD7132"/>
    <w:rsid w:val="00BD7327"/>
    <w:rsid w:val="00BD75B6"/>
    <w:rsid w:val="00BD778C"/>
    <w:rsid w:val="00BD7980"/>
    <w:rsid w:val="00BD7B2B"/>
    <w:rsid w:val="00BD7B68"/>
    <w:rsid w:val="00BE02B4"/>
    <w:rsid w:val="00BE03BC"/>
    <w:rsid w:val="00BE10DF"/>
    <w:rsid w:val="00BE11B5"/>
    <w:rsid w:val="00BE14E1"/>
    <w:rsid w:val="00BE1C28"/>
    <w:rsid w:val="00BE1F49"/>
    <w:rsid w:val="00BE23D4"/>
    <w:rsid w:val="00BE265E"/>
    <w:rsid w:val="00BE29DC"/>
    <w:rsid w:val="00BE2B73"/>
    <w:rsid w:val="00BE2D34"/>
    <w:rsid w:val="00BE2F7A"/>
    <w:rsid w:val="00BE30D4"/>
    <w:rsid w:val="00BE3202"/>
    <w:rsid w:val="00BE34FB"/>
    <w:rsid w:val="00BE35AF"/>
    <w:rsid w:val="00BE383D"/>
    <w:rsid w:val="00BE39A1"/>
    <w:rsid w:val="00BE3CF5"/>
    <w:rsid w:val="00BE4808"/>
    <w:rsid w:val="00BE506F"/>
    <w:rsid w:val="00BE518B"/>
    <w:rsid w:val="00BE5663"/>
    <w:rsid w:val="00BE5A11"/>
    <w:rsid w:val="00BE5C87"/>
    <w:rsid w:val="00BE6261"/>
    <w:rsid w:val="00BE6463"/>
    <w:rsid w:val="00BE64BB"/>
    <w:rsid w:val="00BE64FD"/>
    <w:rsid w:val="00BE66C8"/>
    <w:rsid w:val="00BE6AB8"/>
    <w:rsid w:val="00BE6FA6"/>
    <w:rsid w:val="00BE7486"/>
    <w:rsid w:val="00BE79C0"/>
    <w:rsid w:val="00BE7DA5"/>
    <w:rsid w:val="00BF003A"/>
    <w:rsid w:val="00BF0298"/>
    <w:rsid w:val="00BF07CC"/>
    <w:rsid w:val="00BF0B44"/>
    <w:rsid w:val="00BF0D73"/>
    <w:rsid w:val="00BF0D93"/>
    <w:rsid w:val="00BF0DD7"/>
    <w:rsid w:val="00BF0F82"/>
    <w:rsid w:val="00BF102C"/>
    <w:rsid w:val="00BF10BC"/>
    <w:rsid w:val="00BF1645"/>
    <w:rsid w:val="00BF1692"/>
    <w:rsid w:val="00BF16DF"/>
    <w:rsid w:val="00BF17EF"/>
    <w:rsid w:val="00BF1E87"/>
    <w:rsid w:val="00BF209A"/>
    <w:rsid w:val="00BF210D"/>
    <w:rsid w:val="00BF28BD"/>
    <w:rsid w:val="00BF2C3F"/>
    <w:rsid w:val="00BF2E30"/>
    <w:rsid w:val="00BF32E3"/>
    <w:rsid w:val="00BF3657"/>
    <w:rsid w:val="00BF3851"/>
    <w:rsid w:val="00BF3B0B"/>
    <w:rsid w:val="00BF3B0F"/>
    <w:rsid w:val="00BF3B5F"/>
    <w:rsid w:val="00BF3F78"/>
    <w:rsid w:val="00BF4471"/>
    <w:rsid w:val="00BF4796"/>
    <w:rsid w:val="00BF4C41"/>
    <w:rsid w:val="00BF5042"/>
    <w:rsid w:val="00BF50AE"/>
    <w:rsid w:val="00BF542A"/>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5"/>
    <w:rsid w:val="00C03738"/>
    <w:rsid w:val="00C03A4C"/>
    <w:rsid w:val="00C03BD9"/>
    <w:rsid w:val="00C03F1A"/>
    <w:rsid w:val="00C041F3"/>
    <w:rsid w:val="00C0426F"/>
    <w:rsid w:val="00C0438F"/>
    <w:rsid w:val="00C04549"/>
    <w:rsid w:val="00C0477B"/>
    <w:rsid w:val="00C0499D"/>
    <w:rsid w:val="00C04AA2"/>
    <w:rsid w:val="00C04ABD"/>
    <w:rsid w:val="00C04AF8"/>
    <w:rsid w:val="00C04B33"/>
    <w:rsid w:val="00C05674"/>
    <w:rsid w:val="00C056AA"/>
    <w:rsid w:val="00C05809"/>
    <w:rsid w:val="00C05C6C"/>
    <w:rsid w:val="00C05DBE"/>
    <w:rsid w:val="00C0605B"/>
    <w:rsid w:val="00C061F0"/>
    <w:rsid w:val="00C061F3"/>
    <w:rsid w:val="00C062FE"/>
    <w:rsid w:val="00C065BC"/>
    <w:rsid w:val="00C0683E"/>
    <w:rsid w:val="00C06B34"/>
    <w:rsid w:val="00C06FF5"/>
    <w:rsid w:val="00C0711E"/>
    <w:rsid w:val="00C07176"/>
    <w:rsid w:val="00C0732C"/>
    <w:rsid w:val="00C073C3"/>
    <w:rsid w:val="00C074E1"/>
    <w:rsid w:val="00C07B45"/>
    <w:rsid w:val="00C07FF1"/>
    <w:rsid w:val="00C10381"/>
    <w:rsid w:val="00C103F6"/>
    <w:rsid w:val="00C107A2"/>
    <w:rsid w:val="00C117D1"/>
    <w:rsid w:val="00C11AA8"/>
    <w:rsid w:val="00C11D20"/>
    <w:rsid w:val="00C12106"/>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007"/>
    <w:rsid w:val="00C23485"/>
    <w:rsid w:val="00C23BA3"/>
    <w:rsid w:val="00C23EFE"/>
    <w:rsid w:val="00C24246"/>
    <w:rsid w:val="00C2439D"/>
    <w:rsid w:val="00C245C2"/>
    <w:rsid w:val="00C2460B"/>
    <w:rsid w:val="00C2465B"/>
    <w:rsid w:val="00C2491D"/>
    <w:rsid w:val="00C24935"/>
    <w:rsid w:val="00C249B3"/>
    <w:rsid w:val="00C24AA1"/>
    <w:rsid w:val="00C24DAF"/>
    <w:rsid w:val="00C24DBB"/>
    <w:rsid w:val="00C253C5"/>
    <w:rsid w:val="00C25509"/>
    <w:rsid w:val="00C25A7B"/>
    <w:rsid w:val="00C25A97"/>
    <w:rsid w:val="00C25BCF"/>
    <w:rsid w:val="00C2603A"/>
    <w:rsid w:val="00C26173"/>
    <w:rsid w:val="00C26700"/>
    <w:rsid w:val="00C26712"/>
    <w:rsid w:val="00C2699E"/>
    <w:rsid w:val="00C26D4D"/>
    <w:rsid w:val="00C26EFA"/>
    <w:rsid w:val="00C2707D"/>
    <w:rsid w:val="00C2726D"/>
    <w:rsid w:val="00C27B34"/>
    <w:rsid w:val="00C300D0"/>
    <w:rsid w:val="00C30238"/>
    <w:rsid w:val="00C305FB"/>
    <w:rsid w:val="00C305FC"/>
    <w:rsid w:val="00C309FC"/>
    <w:rsid w:val="00C30D03"/>
    <w:rsid w:val="00C311E7"/>
    <w:rsid w:val="00C3133E"/>
    <w:rsid w:val="00C313A8"/>
    <w:rsid w:val="00C31413"/>
    <w:rsid w:val="00C31529"/>
    <w:rsid w:val="00C31656"/>
    <w:rsid w:val="00C31B07"/>
    <w:rsid w:val="00C31D49"/>
    <w:rsid w:val="00C31F11"/>
    <w:rsid w:val="00C31F46"/>
    <w:rsid w:val="00C3264E"/>
    <w:rsid w:val="00C32661"/>
    <w:rsid w:val="00C3287C"/>
    <w:rsid w:val="00C32AA0"/>
    <w:rsid w:val="00C33318"/>
    <w:rsid w:val="00C335EC"/>
    <w:rsid w:val="00C336AE"/>
    <w:rsid w:val="00C33EB7"/>
    <w:rsid w:val="00C341F2"/>
    <w:rsid w:val="00C345DD"/>
    <w:rsid w:val="00C34739"/>
    <w:rsid w:val="00C34B08"/>
    <w:rsid w:val="00C34C6F"/>
    <w:rsid w:val="00C3505A"/>
    <w:rsid w:val="00C354EC"/>
    <w:rsid w:val="00C3550C"/>
    <w:rsid w:val="00C3591F"/>
    <w:rsid w:val="00C35D3E"/>
    <w:rsid w:val="00C35E42"/>
    <w:rsid w:val="00C367DB"/>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328B"/>
    <w:rsid w:val="00C43557"/>
    <w:rsid w:val="00C43875"/>
    <w:rsid w:val="00C4389F"/>
    <w:rsid w:val="00C43D2C"/>
    <w:rsid w:val="00C43FF0"/>
    <w:rsid w:val="00C44309"/>
    <w:rsid w:val="00C446A4"/>
    <w:rsid w:val="00C44935"/>
    <w:rsid w:val="00C45179"/>
    <w:rsid w:val="00C452B1"/>
    <w:rsid w:val="00C4537A"/>
    <w:rsid w:val="00C455F4"/>
    <w:rsid w:val="00C45918"/>
    <w:rsid w:val="00C45989"/>
    <w:rsid w:val="00C45AE0"/>
    <w:rsid w:val="00C45B4D"/>
    <w:rsid w:val="00C45F73"/>
    <w:rsid w:val="00C4608D"/>
    <w:rsid w:val="00C462DC"/>
    <w:rsid w:val="00C463A3"/>
    <w:rsid w:val="00C46769"/>
    <w:rsid w:val="00C46E30"/>
    <w:rsid w:val="00C478E5"/>
    <w:rsid w:val="00C478ED"/>
    <w:rsid w:val="00C47A80"/>
    <w:rsid w:val="00C47A87"/>
    <w:rsid w:val="00C47D4E"/>
    <w:rsid w:val="00C47E13"/>
    <w:rsid w:val="00C50066"/>
    <w:rsid w:val="00C50762"/>
    <w:rsid w:val="00C508EF"/>
    <w:rsid w:val="00C509A9"/>
    <w:rsid w:val="00C50CB3"/>
    <w:rsid w:val="00C50E42"/>
    <w:rsid w:val="00C51381"/>
    <w:rsid w:val="00C51C6D"/>
    <w:rsid w:val="00C51F72"/>
    <w:rsid w:val="00C5213C"/>
    <w:rsid w:val="00C521D1"/>
    <w:rsid w:val="00C5262F"/>
    <w:rsid w:val="00C52677"/>
    <w:rsid w:val="00C53112"/>
    <w:rsid w:val="00C53227"/>
    <w:rsid w:val="00C535F1"/>
    <w:rsid w:val="00C536A9"/>
    <w:rsid w:val="00C53E94"/>
    <w:rsid w:val="00C54095"/>
    <w:rsid w:val="00C5495A"/>
    <w:rsid w:val="00C5539B"/>
    <w:rsid w:val="00C55626"/>
    <w:rsid w:val="00C558D2"/>
    <w:rsid w:val="00C55C85"/>
    <w:rsid w:val="00C55CE2"/>
    <w:rsid w:val="00C55E63"/>
    <w:rsid w:val="00C55F01"/>
    <w:rsid w:val="00C5616A"/>
    <w:rsid w:val="00C56369"/>
    <w:rsid w:val="00C5642B"/>
    <w:rsid w:val="00C56563"/>
    <w:rsid w:val="00C56C75"/>
    <w:rsid w:val="00C56CBA"/>
    <w:rsid w:val="00C56D2D"/>
    <w:rsid w:val="00C56D65"/>
    <w:rsid w:val="00C56F02"/>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46C"/>
    <w:rsid w:val="00C62965"/>
    <w:rsid w:val="00C62E26"/>
    <w:rsid w:val="00C630CF"/>
    <w:rsid w:val="00C63215"/>
    <w:rsid w:val="00C63875"/>
    <w:rsid w:val="00C63A02"/>
    <w:rsid w:val="00C63B71"/>
    <w:rsid w:val="00C64988"/>
    <w:rsid w:val="00C64E2E"/>
    <w:rsid w:val="00C65099"/>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23"/>
    <w:rsid w:val="00C67D3C"/>
    <w:rsid w:val="00C70586"/>
    <w:rsid w:val="00C707DC"/>
    <w:rsid w:val="00C70AE7"/>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3F7"/>
    <w:rsid w:val="00C76442"/>
    <w:rsid w:val="00C76516"/>
    <w:rsid w:val="00C76615"/>
    <w:rsid w:val="00C768BB"/>
    <w:rsid w:val="00C76BF3"/>
    <w:rsid w:val="00C76C32"/>
    <w:rsid w:val="00C76D93"/>
    <w:rsid w:val="00C771B2"/>
    <w:rsid w:val="00C773D5"/>
    <w:rsid w:val="00C77756"/>
    <w:rsid w:val="00C77EA1"/>
    <w:rsid w:val="00C77F9E"/>
    <w:rsid w:val="00C80C7A"/>
    <w:rsid w:val="00C81060"/>
    <w:rsid w:val="00C8199E"/>
    <w:rsid w:val="00C81F91"/>
    <w:rsid w:val="00C8203A"/>
    <w:rsid w:val="00C82084"/>
    <w:rsid w:val="00C82704"/>
    <w:rsid w:val="00C8287D"/>
    <w:rsid w:val="00C82935"/>
    <w:rsid w:val="00C8293B"/>
    <w:rsid w:val="00C829A7"/>
    <w:rsid w:val="00C82FA4"/>
    <w:rsid w:val="00C830A8"/>
    <w:rsid w:val="00C83814"/>
    <w:rsid w:val="00C8398C"/>
    <w:rsid w:val="00C840B5"/>
    <w:rsid w:val="00C84CCE"/>
    <w:rsid w:val="00C84E23"/>
    <w:rsid w:val="00C84E2C"/>
    <w:rsid w:val="00C84EED"/>
    <w:rsid w:val="00C84F02"/>
    <w:rsid w:val="00C84F64"/>
    <w:rsid w:val="00C85106"/>
    <w:rsid w:val="00C855D4"/>
    <w:rsid w:val="00C8603A"/>
    <w:rsid w:val="00C860FA"/>
    <w:rsid w:val="00C861EF"/>
    <w:rsid w:val="00C86917"/>
    <w:rsid w:val="00C8692E"/>
    <w:rsid w:val="00C86C71"/>
    <w:rsid w:val="00C86D26"/>
    <w:rsid w:val="00C873A6"/>
    <w:rsid w:val="00C8743A"/>
    <w:rsid w:val="00C875A8"/>
    <w:rsid w:val="00C87A80"/>
    <w:rsid w:val="00C904FF"/>
    <w:rsid w:val="00C908BA"/>
    <w:rsid w:val="00C908D4"/>
    <w:rsid w:val="00C9092E"/>
    <w:rsid w:val="00C90A14"/>
    <w:rsid w:val="00C90A9C"/>
    <w:rsid w:val="00C90DA5"/>
    <w:rsid w:val="00C9101B"/>
    <w:rsid w:val="00C91131"/>
    <w:rsid w:val="00C91B69"/>
    <w:rsid w:val="00C91E2C"/>
    <w:rsid w:val="00C92105"/>
    <w:rsid w:val="00C92471"/>
    <w:rsid w:val="00C92658"/>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E7F"/>
    <w:rsid w:val="00C9588B"/>
    <w:rsid w:val="00C95B2E"/>
    <w:rsid w:val="00C95CF7"/>
    <w:rsid w:val="00C95DAA"/>
    <w:rsid w:val="00C95E74"/>
    <w:rsid w:val="00C95FB5"/>
    <w:rsid w:val="00C962AF"/>
    <w:rsid w:val="00C9630B"/>
    <w:rsid w:val="00C965B2"/>
    <w:rsid w:val="00C968C3"/>
    <w:rsid w:val="00C96B13"/>
    <w:rsid w:val="00C96B1D"/>
    <w:rsid w:val="00C96CEB"/>
    <w:rsid w:val="00C96DA0"/>
    <w:rsid w:val="00C96E9B"/>
    <w:rsid w:val="00C96F79"/>
    <w:rsid w:val="00C97017"/>
    <w:rsid w:val="00C971DA"/>
    <w:rsid w:val="00C97204"/>
    <w:rsid w:val="00C977B8"/>
    <w:rsid w:val="00C97B92"/>
    <w:rsid w:val="00C97C77"/>
    <w:rsid w:val="00C97EFF"/>
    <w:rsid w:val="00CA00E6"/>
    <w:rsid w:val="00CA03EC"/>
    <w:rsid w:val="00CA046C"/>
    <w:rsid w:val="00CA075C"/>
    <w:rsid w:val="00CA07AF"/>
    <w:rsid w:val="00CA0849"/>
    <w:rsid w:val="00CA0BB5"/>
    <w:rsid w:val="00CA0DFB"/>
    <w:rsid w:val="00CA0EBE"/>
    <w:rsid w:val="00CA11E7"/>
    <w:rsid w:val="00CA148B"/>
    <w:rsid w:val="00CA15E0"/>
    <w:rsid w:val="00CA17C3"/>
    <w:rsid w:val="00CA1A53"/>
    <w:rsid w:val="00CA248E"/>
    <w:rsid w:val="00CA2589"/>
    <w:rsid w:val="00CA260F"/>
    <w:rsid w:val="00CA285B"/>
    <w:rsid w:val="00CA2F13"/>
    <w:rsid w:val="00CA33A2"/>
    <w:rsid w:val="00CA34F4"/>
    <w:rsid w:val="00CA375F"/>
    <w:rsid w:val="00CA396E"/>
    <w:rsid w:val="00CA3C55"/>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E8B"/>
    <w:rsid w:val="00CA7575"/>
    <w:rsid w:val="00CA76EF"/>
    <w:rsid w:val="00CA798F"/>
    <w:rsid w:val="00CA7DCE"/>
    <w:rsid w:val="00CB009A"/>
    <w:rsid w:val="00CB02FD"/>
    <w:rsid w:val="00CB05B0"/>
    <w:rsid w:val="00CB09DA"/>
    <w:rsid w:val="00CB0A5C"/>
    <w:rsid w:val="00CB0CB4"/>
    <w:rsid w:val="00CB0E31"/>
    <w:rsid w:val="00CB0F6E"/>
    <w:rsid w:val="00CB1355"/>
    <w:rsid w:val="00CB1965"/>
    <w:rsid w:val="00CB19D0"/>
    <w:rsid w:val="00CB1E1D"/>
    <w:rsid w:val="00CB1E86"/>
    <w:rsid w:val="00CB212F"/>
    <w:rsid w:val="00CB2381"/>
    <w:rsid w:val="00CB242C"/>
    <w:rsid w:val="00CB2524"/>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D8F"/>
    <w:rsid w:val="00CC13AB"/>
    <w:rsid w:val="00CC15E1"/>
    <w:rsid w:val="00CC1831"/>
    <w:rsid w:val="00CC19A9"/>
    <w:rsid w:val="00CC1B11"/>
    <w:rsid w:val="00CC1BD0"/>
    <w:rsid w:val="00CC1C72"/>
    <w:rsid w:val="00CC1FDB"/>
    <w:rsid w:val="00CC1FEE"/>
    <w:rsid w:val="00CC234C"/>
    <w:rsid w:val="00CC25A8"/>
    <w:rsid w:val="00CC25D5"/>
    <w:rsid w:val="00CC2960"/>
    <w:rsid w:val="00CC298F"/>
    <w:rsid w:val="00CC3575"/>
    <w:rsid w:val="00CC3660"/>
    <w:rsid w:val="00CC3B50"/>
    <w:rsid w:val="00CC3EA0"/>
    <w:rsid w:val="00CC3EE7"/>
    <w:rsid w:val="00CC3FB4"/>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363"/>
    <w:rsid w:val="00CC68A2"/>
    <w:rsid w:val="00CC6904"/>
    <w:rsid w:val="00CC6A88"/>
    <w:rsid w:val="00CC7184"/>
    <w:rsid w:val="00CC7479"/>
    <w:rsid w:val="00CC7656"/>
    <w:rsid w:val="00CC7D0A"/>
    <w:rsid w:val="00CD0431"/>
    <w:rsid w:val="00CD04B3"/>
    <w:rsid w:val="00CD0A0B"/>
    <w:rsid w:val="00CD0BED"/>
    <w:rsid w:val="00CD14B8"/>
    <w:rsid w:val="00CD17BB"/>
    <w:rsid w:val="00CD1B76"/>
    <w:rsid w:val="00CD1BE1"/>
    <w:rsid w:val="00CD1C2E"/>
    <w:rsid w:val="00CD1C3E"/>
    <w:rsid w:val="00CD1C6D"/>
    <w:rsid w:val="00CD1D5D"/>
    <w:rsid w:val="00CD1E0C"/>
    <w:rsid w:val="00CD1EFA"/>
    <w:rsid w:val="00CD259D"/>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CD9"/>
    <w:rsid w:val="00CE3FAB"/>
    <w:rsid w:val="00CE430A"/>
    <w:rsid w:val="00CE4370"/>
    <w:rsid w:val="00CE4396"/>
    <w:rsid w:val="00CE4495"/>
    <w:rsid w:val="00CE45C4"/>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52E9"/>
    <w:rsid w:val="00D053AD"/>
    <w:rsid w:val="00D05551"/>
    <w:rsid w:val="00D057EA"/>
    <w:rsid w:val="00D06225"/>
    <w:rsid w:val="00D06329"/>
    <w:rsid w:val="00D0649D"/>
    <w:rsid w:val="00D064E8"/>
    <w:rsid w:val="00D068A9"/>
    <w:rsid w:val="00D06907"/>
    <w:rsid w:val="00D06A15"/>
    <w:rsid w:val="00D06AF0"/>
    <w:rsid w:val="00D07226"/>
    <w:rsid w:val="00D07306"/>
    <w:rsid w:val="00D074C1"/>
    <w:rsid w:val="00D076A7"/>
    <w:rsid w:val="00D079DE"/>
    <w:rsid w:val="00D07CF4"/>
    <w:rsid w:val="00D101E8"/>
    <w:rsid w:val="00D1029C"/>
    <w:rsid w:val="00D10362"/>
    <w:rsid w:val="00D10659"/>
    <w:rsid w:val="00D106CA"/>
    <w:rsid w:val="00D107BA"/>
    <w:rsid w:val="00D10CC6"/>
    <w:rsid w:val="00D10D5F"/>
    <w:rsid w:val="00D118A1"/>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580"/>
    <w:rsid w:val="00D1480E"/>
    <w:rsid w:val="00D149FC"/>
    <w:rsid w:val="00D14D80"/>
    <w:rsid w:val="00D14D8D"/>
    <w:rsid w:val="00D14DBD"/>
    <w:rsid w:val="00D14F5D"/>
    <w:rsid w:val="00D152A1"/>
    <w:rsid w:val="00D15702"/>
    <w:rsid w:val="00D1593A"/>
    <w:rsid w:val="00D159D6"/>
    <w:rsid w:val="00D15B9B"/>
    <w:rsid w:val="00D15CEC"/>
    <w:rsid w:val="00D163E3"/>
    <w:rsid w:val="00D164A7"/>
    <w:rsid w:val="00D164C6"/>
    <w:rsid w:val="00D164C7"/>
    <w:rsid w:val="00D1674C"/>
    <w:rsid w:val="00D1685D"/>
    <w:rsid w:val="00D16A0E"/>
    <w:rsid w:val="00D16B23"/>
    <w:rsid w:val="00D16FD0"/>
    <w:rsid w:val="00D170CE"/>
    <w:rsid w:val="00D17399"/>
    <w:rsid w:val="00D1742C"/>
    <w:rsid w:val="00D17E53"/>
    <w:rsid w:val="00D20029"/>
    <w:rsid w:val="00D20087"/>
    <w:rsid w:val="00D206EC"/>
    <w:rsid w:val="00D208B8"/>
    <w:rsid w:val="00D208CF"/>
    <w:rsid w:val="00D20CDD"/>
    <w:rsid w:val="00D20EA6"/>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69F"/>
    <w:rsid w:val="00D23805"/>
    <w:rsid w:val="00D2380D"/>
    <w:rsid w:val="00D238B9"/>
    <w:rsid w:val="00D23B31"/>
    <w:rsid w:val="00D23C69"/>
    <w:rsid w:val="00D2474B"/>
    <w:rsid w:val="00D247BF"/>
    <w:rsid w:val="00D24954"/>
    <w:rsid w:val="00D24B2E"/>
    <w:rsid w:val="00D24BC2"/>
    <w:rsid w:val="00D24C93"/>
    <w:rsid w:val="00D24E83"/>
    <w:rsid w:val="00D24F8D"/>
    <w:rsid w:val="00D2514B"/>
    <w:rsid w:val="00D251F0"/>
    <w:rsid w:val="00D25316"/>
    <w:rsid w:val="00D25790"/>
    <w:rsid w:val="00D2584B"/>
    <w:rsid w:val="00D25995"/>
    <w:rsid w:val="00D25A92"/>
    <w:rsid w:val="00D25BD4"/>
    <w:rsid w:val="00D25F8A"/>
    <w:rsid w:val="00D25FB5"/>
    <w:rsid w:val="00D260F8"/>
    <w:rsid w:val="00D2644E"/>
    <w:rsid w:val="00D26636"/>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1477"/>
    <w:rsid w:val="00D31A00"/>
    <w:rsid w:val="00D321C8"/>
    <w:rsid w:val="00D32604"/>
    <w:rsid w:val="00D328FB"/>
    <w:rsid w:val="00D32ACA"/>
    <w:rsid w:val="00D330EB"/>
    <w:rsid w:val="00D330EE"/>
    <w:rsid w:val="00D3355B"/>
    <w:rsid w:val="00D33691"/>
    <w:rsid w:val="00D339CB"/>
    <w:rsid w:val="00D34272"/>
    <w:rsid w:val="00D34831"/>
    <w:rsid w:val="00D3485E"/>
    <w:rsid w:val="00D34F79"/>
    <w:rsid w:val="00D35205"/>
    <w:rsid w:val="00D352E8"/>
    <w:rsid w:val="00D353A5"/>
    <w:rsid w:val="00D353B4"/>
    <w:rsid w:val="00D3579A"/>
    <w:rsid w:val="00D35817"/>
    <w:rsid w:val="00D3592D"/>
    <w:rsid w:val="00D3595E"/>
    <w:rsid w:val="00D35C6C"/>
    <w:rsid w:val="00D35DF8"/>
    <w:rsid w:val="00D3608A"/>
    <w:rsid w:val="00D36556"/>
    <w:rsid w:val="00D365A1"/>
    <w:rsid w:val="00D369D5"/>
    <w:rsid w:val="00D36AFB"/>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B1C"/>
    <w:rsid w:val="00D440F4"/>
    <w:rsid w:val="00D44643"/>
    <w:rsid w:val="00D446EA"/>
    <w:rsid w:val="00D4488E"/>
    <w:rsid w:val="00D44C42"/>
    <w:rsid w:val="00D44C8A"/>
    <w:rsid w:val="00D454DC"/>
    <w:rsid w:val="00D4550E"/>
    <w:rsid w:val="00D4573F"/>
    <w:rsid w:val="00D459C0"/>
    <w:rsid w:val="00D45C71"/>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D6"/>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E3C"/>
    <w:rsid w:val="00D56F42"/>
    <w:rsid w:val="00D57264"/>
    <w:rsid w:val="00D573E5"/>
    <w:rsid w:val="00D57814"/>
    <w:rsid w:val="00D57936"/>
    <w:rsid w:val="00D579D3"/>
    <w:rsid w:val="00D57ADD"/>
    <w:rsid w:val="00D57D0B"/>
    <w:rsid w:val="00D57F96"/>
    <w:rsid w:val="00D607AC"/>
    <w:rsid w:val="00D608C0"/>
    <w:rsid w:val="00D608F3"/>
    <w:rsid w:val="00D609D2"/>
    <w:rsid w:val="00D60B7F"/>
    <w:rsid w:val="00D60E69"/>
    <w:rsid w:val="00D6118B"/>
    <w:rsid w:val="00D61223"/>
    <w:rsid w:val="00D61533"/>
    <w:rsid w:val="00D61598"/>
    <w:rsid w:val="00D6194A"/>
    <w:rsid w:val="00D619D1"/>
    <w:rsid w:val="00D61B07"/>
    <w:rsid w:val="00D61C14"/>
    <w:rsid w:val="00D61D16"/>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42C"/>
    <w:rsid w:val="00D72669"/>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D50"/>
    <w:rsid w:val="00D75F2E"/>
    <w:rsid w:val="00D7604E"/>
    <w:rsid w:val="00D760F2"/>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6D6"/>
    <w:rsid w:val="00D80BE8"/>
    <w:rsid w:val="00D80BEA"/>
    <w:rsid w:val="00D81123"/>
    <w:rsid w:val="00D812E7"/>
    <w:rsid w:val="00D8151A"/>
    <w:rsid w:val="00D8174A"/>
    <w:rsid w:val="00D817C8"/>
    <w:rsid w:val="00D819A0"/>
    <w:rsid w:val="00D819DE"/>
    <w:rsid w:val="00D81C51"/>
    <w:rsid w:val="00D81EFD"/>
    <w:rsid w:val="00D8267C"/>
    <w:rsid w:val="00D826AB"/>
    <w:rsid w:val="00D82996"/>
    <w:rsid w:val="00D83108"/>
    <w:rsid w:val="00D83612"/>
    <w:rsid w:val="00D836CF"/>
    <w:rsid w:val="00D8387F"/>
    <w:rsid w:val="00D838E5"/>
    <w:rsid w:val="00D83F88"/>
    <w:rsid w:val="00D842CB"/>
    <w:rsid w:val="00D844A3"/>
    <w:rsid w:val="00D84963"/>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87DAD"/>
    <w:rsid w:val="00D90210"/>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CF6"/>
    <w:rsid w:val="00D94EEA"/>
    <w:rsid w:val="00D953B8"/>
    <w:rsid w:val="00D95899"/>
    <w:rsid w:val="00D9590C"/>
    <w:rsid w:val="00D95B3B"/>
    <w:rsid w:val="00D95CC2"/>
    <w:rsid w:val="00D96136"/>
    <w:rsid w:val="00D96322"/>
    <w:rsid w:val="00D96C83"/>
    <w:rsid w:val="00D96C93"/>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21"/>
    <w:rsid w:val="00DA5334"/>
    <w:rsid w:val="00DA5696"/>
    <w:rsid w:val="00DA575E"/>
    <w:rsid w:val="00DA5846"/>
    <w:rsid w:val="00DA587A"/>
    <w:rsid w:val="00DA5D93"/>
    <w:rsid w:val="00DA5DA7"/>
    <w:rsid w:val="00DA64B9"/>
    <w:rsid w:val="00DA6A35"/>
    <w:rsid w:val="00DA6AE0"/>
    <w:rsid w:val="00DA6BC0"/>
    <w:rsid w:val="00DA6CA8"/>
    <w:rsid w:val="00DA6F40"/>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37D"/>
    <w:rsid w:val="00DB73A1"/>
    <w:rsid w:val="00DB742B"/>
    <w:rsid w:val="00DB7538"/>
    <w:rsid w:val="00DB7692"/>
    <w:rsid w:val="00DB77EE"/>
    <w:rsid w:val="00DC00BD"/>
    <w:rsid w:val="00DC03CF"/>
    <w:rsid w:val="00DC052D"/>
    <w:rsid w:val="00DC06DD"/>
    <w:rsid w:val="00DC08E9"/>
    <w:rsid w:val="00DC119A"/>
    <w:rsid w:val="00DC15AB"/>
    <w:rsid w:val="00DC189F"/>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042"/>
    <w:rsid w:val="00DC63A2"/>
    <w:rsid w:val="00DC6547"/>
    <w:rsid w:val="00DC6777"/>
    <w:rsid w:val="00DC6955"/>
    <w:rsid w:val="00DC695B"/>
    <w:rsid w:val="00DC699D"/>
    <w:rsid w:val="00DC6F1D"/>
    <w:rsid w:val="00DC72E1"/>
    <w:rsid w:val="00DC7424"/>
    <w:rsid w:val="00DC746C"/>
    <w:rsid w:val="00DC77D9"/>
    <w:rsid w:val="00DC791E"/>
    <w:rsid w:val="00DC7B7B"/>
    <w:rsid w:val="00DD042A"/>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91B"/>
    <w:rsid w:val="00DE0D53"/>
    <w:rsid w:val="00DE0DF9"/>
    <w:rsid w:val="00DE0F23"/>
    <w:rsid w:val="00DE0F34"/>
    <w:rsid w:val="00DE10B9"/>
    <w:rsid w:val="00DE1104"/>
    <w:rsid w:val="00DE118B"/>
    <w:rsid w:val="00DE144F"/>
    <w:rsid w:val="00DE194F"/>
    <w:rsid w:val="00DE19FD"/>
    <w:rsid w:val="00DE1A27"/>
    <w:rsid w:val="00DE1B60"/>
    <w:rsid w:val="00DE20A9"/>
    <w:rsid w:val="00DE21C0"/>
    <w:rsid w:val="00DE2471"/>
    <w:rsid w:val="00DE24C7"/>
    <w:rsid w:val="00DE2758"/>
    <w:rsid w:val="00DE2771"/>
    <w:rsid w:val="00DE32C5"/>
    <w:rsid w:val="00DE35C2"/>
    <w:rsid w:val="00DE366A"/>
    <w:rsid w:val="00DE3D71"/>
    <w:rsid w:val="00DE3DBB"/>
    <w:rsid w:val="00DE403A"/>
    <w:rsid w:val="00DE416C"/>
    <w:rsid w:val="00DE4225"/>
    <w:rsid w:val="00DE4473"/>
    <w:rsid w:val="00DE45A8"/>
    <w:rsid w:val="00DE4830"/>
    <w:rsid w:val="00DE4954"/>
    <w:rsid w:val="00DE497C"/>
    <w:rsid w:val="00DE4996"/>
    <w:rsid w:val="00DE4B50"/>
    <w:rsid w:val="00DE50D1"/>
    <w:rsid w:val="00DE5172"/>
    <w:rsid w:val="00DE5363"/>
    <w:rsid w:val="00DE5570"/>
    <w:rsid w:val="00DE5C38"/>
    <w:rsid w:val="00DE5C62"/>
    <w:rsid w:val="00DE5DD3"/>
    <w:rsid w:val="00DE6119"/>
    <w:rsid w:val="00DE640B"/>
    <w:rsid w:val="00DE6AD8"/>
    <w:rsid w:val="00DE6B03"/>
    <w:rsid w:val="00DE6C0C"/>
    <w:rsid w:val="00DE6F7A"/>
    <w:rsid w:val="00DE72B4"/>
    <w:rsid w:val="00DE7354"/>
    <w:rsid w:val="00DE76F1"/>
    <w:rsid w:val="00DE776F"/>
    <w:rsid w:val="00DE78DF"/>
    <w:rsid w:val="00DE7A3D"/>
    <w:rsid w:val="00DE7C30"/>
    <w:rsid w:val="00DE7C5D"/>
    <w:rsid w:val="00DF0457"/>
    <w:rsid w:val="00DF088F"/>
    <w:rsid w:val="00DF0C4E"/>
    <w:rsid w:val="00DF0F45"/>
    <w:rsid w:val="00DF0F70"/>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362"/>
    <w:rsid w:val="00DF3476"/>
    <w:rsid w:val="00DF39E2"/>
    <w:rsid w:val="00DF39EC"/>
    <w:rsid w:val="00DF3AA2"/>
    <w:rsid w:val="00DF3CCC"/>
    <w:rsid w:val="00DF3F70"/>
    <w:rsid w:val="00DF41CA"/>
    <w:rsid w:val="00DF4272"/>
    <w:rsid w:val="00DF46AA"/>
    <w:rsid w:val="00DF4B44"/>
    <w:rsid w:val="00DF4C40"/>
    <w:rsid w:val="00DF4D07"/>
    <w:rsid w:val="00DF502A"/>
    <w:rsid w:val="00DF5042"/>
    <w:rsid w:val="00DF5244"/>
    <w:rsid w:val="00DF54E4"/>
    <w:rsid w:val="00DF57E5"/>
    <w:rsid w:val="00DF5F38"/>
    <w:rsid w:val="00DF636A"/>
    <w:rsid w:val="00DF6B3D"/>
    <w:rsid w:val="00DF6EBB"/>
    <w:rsid w:val="00DF735B"/>
    <w:rsid w:val="00DF7594"/>
    <w:rsid w:val="00DF7BFA"/>
    <w:rsid w:val="00DF7D8C"/>
    <w:rsid w:val="00E003FF"/>
    <w:rsid w:val="00E00601"/>
    <w:rsid w:val="00E00B9A"/>
    <w:rsid w:val="00E00C9B"/>
    <w:rsid w:val="00E00F8B"/>
    <w:rsid w:val="00E010E6"/>
    <w:rsid w:val="00E0116E"/>
    <w:rsid w:val="00E0118A"/>
    <w:rsid w:val="00E013AC"/>
    <w:rsid w:val="00E013DA"/>
    <w:rsid w:val="00E013EA"/>
    <w:rsid w:val="00E01DA5"/>
    <w:rsid w:val="00E01FF1"/>
    <w:rsid w:val="00E02B0C"/>
    <w:rsid w:val="00E02DE1"/>
    <w:rsid w:val="00E02EB5"/>
    <w:rsid w:val="00E03091"/>
    <w:rsid w:val="00E031F6"/>
    <w:rsid w:val="00E03257"/>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0E0"/>
    <w:rsid w:val="00E0734B"/>
    <w:rsid w:val="00E073CA"/>
    <w:rsid w:val="00E073F6"/>
    <w:rsid w:val="00E074BE"/>
    <w:rsid w:val="00E075A7"/>
    <w:rsid w:val="00E07864"/>
    <w:rsid w:val="00E07D76"/>
    <w:rsid w:val="00E07DB9"/>
    <w:rsid w:val="00E07E2C"/>
    <w:rsid w:val="00E07F39"/>
    <w:rsid w:val="00E07F6C"/>
    <w:rsid w:val="00E07FCA"/>
    <w:rsid w:val="00E10292"/>
    <w:rsid w:val="00E10445"/>
    <w:rsid w:val="00E10693"/>
    <w:rsid w:val="00E1069D"/>
    <w:rsid w:val="00E107FC"/>
    <w:rsid w:val="00E10DCA"/>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0965"/>
    <w:rsid w:val="00E21BB4"/>
    <w:rsid w:val="00E21CFA"/>
    <w:rsid w:val="00E2211F"/>
    <w:rsid w:val="00E222DC"/>
    <w:rsid w:val="00E22508"/>
    <w:rsid w:val="00E227C0"/>
    <w:rsid w:val="00E228F6"/>
    <w:rsid w:val="00E22AEC"/>
    <w:rsid w:val="00E22DCD"/>
    <w:rsid w:val="00E22E3F"/>
    <w:rsid w:val="00E2306A"/>
    <w:rsid w:val="00E23097"/>
    <w:rsid w:val="00E236F2"/>
    <w:rsid w:val="00E23918"/>
    <w:rsid w:val="00E23935"/>
    <w:rsid w:val="00E23A36"/>
    <w:rsid w:val="00E23ADE"/>
    <w:rsid w:val="00E23CF7"/>
    <w:rsid w:val="00E23D96"/>
    <w:rsid w:val="00E23DBF"/>
    <w:rsid w:val="00E241C2"/>
    <w:rsid w:val="00E2422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3202"/>
    <w:rsid w:val="00E332CC"/>
    <w:rsid w:val="00E3334E"/>
    <w:rsid w:val="00E33C00"/>
    <w:rsid w:val="00E33D78"/>
    <w:rsid w:val="00E33E1A"/>
    <w:rsid w:val="00E345EE"/>
    <w:rsid w:val="00E347C9"/>
    <w:rsid w:val="00E34810"/>
    <w:rsid w:val="00E34916"/>
    <w:rsid w:val="00E34B2A"/>
    <w:rsid w:val="00E34CA1"/>
    <w:rsid w:val="00E34E3D"/>
    <w:rsid w:val="00E34F18"/>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672"/>
    <w:rsid w:val="00E37B7C"/>
    <w:rsid w:val="00E37D12"/>
    <w:rsid w:val="00E37DCB"/>
    <w:rsid w:val="00E37FD8"/>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72C"/>
    <w:rsid w:val="00E437CF"/>
    <w:rsid w:val="00E43820"/>
    <w:rsid w:val="00E43CC0"/>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F5F"/>
    <w:rsid w:val="00E47137"/>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111"/>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439"/>
    <w:rsid w:val="00E56832"/>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708"/>
    <w:rsid w:val="00E6390D"/>
    <w:rsid w:val="00E63A6F"/>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F8"/>
    <w:rsid w:val="00E7285A"/>
    <w:rsid w:val="00E728FE"/>
    <w:rsid w:val="00E72E5F"/>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F30"/>
    <w:rsid w:val="00E80702"/>
    <w:rsid w:val="00E80981"/>
    <w:rsid w:val="00E809B5"/>
    <w:rsid w:val="00E80EE8"/>
    <w:rsid w:val="00E811C1"/>
    <w:rsid w:val="00E8131F"/>
    <w:rsid w:val="00E8156E"/>
    <w:rsid w:val="00E81BEA"/>
    <w:rsid w:val="00E82346"/>
    <w:rsid w:val="00E82474"/>
    <w:rsid w:val="00E824B5"/>
    <w:rsid w:val="00E82931"/>
    <w:rsid w:val="00E82AC9"/>
    <w:rsid w:val="00E82E1A"/>
    <w:rsid w:val="00E831FC"/>
    <w:rsid w:val="00E832A0"/>
    <w:rsid w:val="00E833C8"/>
    <w:rsid w:val="00E833EE"/>
    <w:rsid w:val="00E8365F"/>
    <w:rsid w:val="00E83848"/>
    <w:rsid w:val="00E83ABD"/>
    <w:rsid w:val="00E83ADF"/>
    <w:rsid w:val="00E83D40"/>
    <w:rsid w:val="00E83F69"/>
    <w:rsid w:val="00E84383"/>
    <w:rsid w:val="00E84792"/>
    <w:rsid w:val="00E8496F"/>
    <w:rsid w:val="00E84BC5"/>
    <w:rsid w:val="00E84CEA"/>
    <w:rsid w:val="00E84ECC"/>
    <w:rsid w:val="00E85133"/>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79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6A6"/>
    <w:rsid w:val="00E946F5"/>
    <w:rsid w:val="00E94ABA"/>
    <w:rsid w:val="00E94B13"/>
    <w:rsid w:val="00E94C88"/>
    <w:rsid w:val="00E950B8"/>
    <w:rsid w:val="00E951AA"/>
    <w:rsid w:val="00E9565A"/>
    <w:rsid w:val="00E957C2"/>
    <w:rsid w:val="00E95D52"/>
    <w:rsid w:val="00E95F2A"/>
    <w:rsid w:val="00E96422"/>
    <w:rsid w:val="00E964CA"/>
    <w:rsid w:val="00E96AD0"/>
    <w:rsid w:val="00E96BFE"/>
    <w:rsid w:val="00E96F94"/>
    <w:rsid w:val="00E97184"/>
    <w:rsid w:val="00E971B6"/>
    <w:rsid w:val="00E97203"/>
    <w:rsid w:val="00E9739A"/>
    <w:rsid w:val="00E9768C"/>
    <w:rsid w:val="00E97783"/>
    <w:rsid w:val="00E979FD"/>
    <w:rsid w:val="00E97BBA"/>
    <w:rsid w:val="00E97EB2"/>
    <w:rsid w:val="00EA0846"/>
    <w:rsid w:val="00EA1525"/>
    <w:rsid w:val="00EA1591"/>
    <w:rsid w:val="00EA1B4A"/>
    <w:rsid w:val="00EA1B9C"/>
    <w:rsid w:val="00EA1BD8"/>
    <w:rsid w:val="00EA1C54"/>
    <w:rsid w:val="00EA1D0C"/>
    <w:rsid w:val="00EA1D43"/>
    <w:rsid w:val="00EA1E39"/>
    <w:rsid w:val="00EA22D1"/>
    <w:rsid w:val="00EA237E"/>
    <w:rsid w:val="00EA28C2"/>
    <w:rsid w:val="00EA333D"/>
    <w:rsid w:val="00EA3576"/>
    <w:rsid w:val="00EA37A4"/>
    <w:rsid w:val="00EA3B60"/>
    <w:rsid w:val="00EA3BBA"/>
    <w:rsid w:val="00EA3C33"/>
    <w:rsid w:val="00EA3C40"/>
    <w:rsid w:val="00EA3CF5"/>
    <w:rsid w:val="00EA3E67"/>
    <w:rsid w:val="00EA4030"/>
    <w:rsid w:val="00EA40B2"/>
    <w:rsid w:val="00EA41BF"/>
    <w:rsid w:val="00EA4631"/>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CBC"/>
    <w:rsid w:val="00EA6CC2"/>
    <w:rsid w:val="00EA6D4C"/>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C1"/>
    <w:rsid w:val="00EB1FDC"/>
    <w:rsid w:val="00EB3060"/>
    <w:rsid w:val="00EB312B"/>
    <w:rsid w:val="00EB365E"/>
    <w:rsid w:val="00EB3892"/>
    <w:rsid w:val="00EB3961"/>
    <w:rsid w:val="00EB3E64"/>
    <w:rsid w:val="00EB3F02"/>
    <w:rsid w:val="00EB3F2E"/>
    <w:rsid w:val="00EB4144"/>
    <w:rsid w:val="00EB417D"/>
    <w:rsid w:val="00EB442E"/>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4C5"/>
    <w:rsid w:val="00EC46E3"/>
    <w:rsid w:val="00EC4881"/>
    <w:rsid w:val="00EC5BC9"/>
    <w:rsid w:val="00EC5E01"/>
    <w:rsid w:val="00EC65D8"/>
    <w:rsid w:val="00EC6866"/>
    <w:rsid w:val="00EC69DD"/>
    <w:rsid w:val="00EC6C5B"/>
    <w:rsid w:val="00EC6DDE"/>
    <w:rsid w:val="00EC6E96"/>
    <w:rsid w:val="00EC6F93"/>
    <w:rsid w:val="00EC6FA2"/>
    <w:rsid w:val="00EC7738"/>
    <w:rsid w:val="00EC7771"/>
    <w:rsid w:val="00EC7B3C"/>
    <w:rsid w:val="00ED0686"/>
    <w:rsid w:val="00ED101D"/>
    <w:rsid w:val="00ED116F"/>
    <w:rsid w:val="00ED1A15"/>
    <w:rsid w:val="00ED1BBB"/>
    <w:rsid w:val="00ED1DF1"/>
    <w:rsid w:val="00ED2504"/>
    <w:rsid w:val="00ED2607"/>
    <w:rsid w:val="00ED2B05"/>
    <w:rsid w:val="00ED2CAB"/>
    <w:rsid w:val="00ED2D7D"/>
    <w:rsid w:val="00ED310F"/>
    <w:rsid w:val="00ED3121"/>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101"/>
    <w:rsid w:val="00ED5120"/>
    <w:rsid w:val="00ED5965"/>
    <w:rsid w:val="00ED5BA8"/>
    <w:rsid w:val="00ED5DB7"/>
    <w:rsid w:val="00ED5F5B"/>
    <w:rsid w:val="00ED6033"/>
    <w:rsid w:val="00ED6100"/>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94"/>
    <w:rsid w:val="00EE190C"/>
    <w:rsid w:val="00EE1991"/>
    <w:rsid w:val="00EE216C"/>
    <w:rsid w:val="00EE2521"/>
    <w:rsid w:val="00EE25E3"/>
    <w:rsid w:val="00EE279D"/>
    <w:rsid w:val="00EE2A48"/>
    <w:rsid w:val="00EE2B24"/>
    <w:rsid w:val="00EE2EE0"/>
    <w:rsid w:val="00EE2FEC"/>
    <w:rsid w:val="00EE325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43B"/>
    <w:rsid w:val="00EE5541"/>
    <w:rsid w:val="00EE55B9"/>
    <w:rsid w:val="00EE58ED"/>
    <w:rsid w:val="00EE5F96"/>
    <w:rsid w:val="00EE6088"/>
    <w:rsid w:val="00EE6266"/>
    <w:rsid w:val="00EE63E6"/>
    <w:rsid w:val="00EE65A8"/>
    <w:rsid w:val="00EE65AD"/>
    <w:rsid w:val="00EE65CF"/>
    <w:rsid w:val="00EE67B2"/>
    <w:rsid w:val="00EE69A6"/>
    <w:rsid w:val="00EE6BA5"/>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2"/>
    <w:rsid w:val="00EF19F1"/>
    <w:rsid w:val="00EF19F7"/>
    <w:rsid w:val="00EF1D57"/>
    <w:rsid w:val="00EF1F01"/>
    <w:rsid w:val="00EF21C3"/>
    <w:rsid w:val="00EF25CA"/>
    <w:rsid w:val="00EF27A9"/>
    <w:rsid w:val="00EF28E0"/>
    <w:rsid w:val="00EF2AE6"/>
    <w:rsid w:val="00EF2C93"/>
    <w:rsid w:val="00EF2CC2"/>
    <w:rsid w:val="00EF2CE2"/>
    <w:rsid w:val="00EF2D41"/>
    <w:rsid w:val="00EF340E"/>
    <w:rsid w:val="00EF379E"/>
    <w:rsid w:val="00EF3B0C"/>
    <w:rsid w:val="00EF3D00"/>
    <w:rsid w:val="00EF3D89"/>
    <w:rsid w:val="00EF428C"/>
    <w:rsid w:val="00EF42C0"/>
    <w:rsid w:val="00EF42E4"/>
    <w:rsid w:val="00EF4413"/>
    <w:rsid w:val="00EF4436"/>
    <w:rsid w:val="00EF46E6"/>
    <w:rsid w:val="00EF4AE0"/>
    <w:rsid w:val="00EF4ECF"/>
    <w:rsid w:val="00EF4EE5"/>
    <w:rsid w:val="00EF4F98"/>
    <w:rsid w:val="00EF5113"/>
    <w:rsid w:val="00EF54CA"/>
    <w:rsid w:val="00EF591F"/>
    <w:rsid w:val="00EF5A32"/>
    <w:rsid w:val="00EF5D72"/>
    <w:rsid w:val="00EF5E14"/>
    <w:rsid w:val="00EF6085"/>
    <w:rsid w:val="00EF6294"/>
    <w:rsid w:val="00EF6545"/>
    <w:rsid w:val="00EF6935"/>
    <w:rsid w:val="00EF6954"/>
    <w:rsid w:val="00EF6C93"/>
    <w:rsid w:val="00EF6D58"/>
    <w:rsid w:val="00EF6EAA"/>
    <w:rsid w:val="00EF6EEB"/>
    <w:rsid w:val="00EF707B"/>
    <w:rsid w:val="00EF72F2"/>
    <w:rsid w:val="00EF7DB5"/>
    <w:rsid w:val="00F0040C"/>
    <w:rsid w:val="00F0066D"/>
    <w:rsid w:val="00F009E7"/>
    <w:rsid w:val="00F00B89"/>
    <w:rsid w:val="00F00E2C"/>
    <w:rsid w:val="00F00E67"/>
    <w:rsid w:val="00F0102F"/>
    <w:rsid w:val="00F01450"/>
    <w:rsid w:val="00F01621"/>
    <w:rsid w:val="00F01780"/>
    <w:rsid w:val="00F020D3"/>
    <w:rsid w:val="00F02138"/>
    <w:rsid w:val="00F022AE"/>
    <w:rsid w:val="00F02625"/>
    <w:rsid w:val="00F02799"/>
    <w:rsid w:val="00F028AF"/>
    <w:rsid w:val="00F0290D"/>
    <w:rsid w:val="00F0296D"/>
    <w:rsid w:val="00F02985"/>
    <w:rsid w:val="00F02C8E"/>
    <w:rsid w:val="00F03602"/>
    <w:rsid w:val="00F03615"/>
    <w:rsid w:val="00F03702"/>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ABE"/>
    <w:rsid w:val="00F13D53"/>
    <w:rsid w:val="00F1416E"/>
    <w:rsid w:val="00F141B0"/>
    <w:rsid w:val="00F14969"/>
    <w:rsid w:val="00F1496A"/>
    <w:rsid w:val="00F14E0B"/>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74F9"/>
    <w:rsid w:val="00F175AC"/>
    <w:rsid w:val="00F175BE"/>
    <w:rsid w:val="00F17760"/>
    <w:rsid w:val="00F17780"/>
    <w:rsid w:val="00F1778C"/>
    <w:rsid w:val="00F17918"/>
    <w:rsid w:val="00F17AB1"/>
    <w:rsid w:val="00F17F7A"/>
    <w:rsid w:val="00F17FA5"/>
    <w:rsid w:val="00F20019"/>
    <w:rsid w:val="00F20403"/>
    <w:rsid w:val="00F205F3"/>
    <w:rsid w:val="00F2068D"/>
    <w:rsid w:val="00F2086F"/>
    <w:rsid w:val="00F208B5"/>
    <w:rsid w:val="00F208E9"/>
    <w:rsid w:val="00F20985"/>
    <w:rsid w:val="00F20B20"/>
    <w:rsid w:val="00F21060"/>
    <w:rsid w:val="00F21128"/>
    <w:rsid w:val="00F21223"/>
    <w:rsid w:val="00F212BE"/>
    <w:rsid w:val="00F2193F"/>
    <w:rsid w:val="00F21AE2"/>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503D"/>
    <w:rsid w:val="00F25180"/>
    <w:rsid w:val="00F25317"/>
    <w:rsid w:val="00F25572"/>
    <w:rsid w:val="00F255C4"/>
    <w:rsid w:val="00F25E50"/>
    <w:rsid w:val="00F25EE1"/>
    <w:rsid w:val="00F25F01"/>
    <w:rsid w:val="00F26042"/>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AA7"/>
    <w:rsid w:val="00F30D44"/>
    <w:rsid w:val="00F30DC6"/>
    <w:rsid w:val="00F31104"/>
    <w:rsid w:val="00F3123E"/>
    <w:rsid w:val="00F31714"/>
    <w:rsid w:val="00F31ABF"/>
    <w:rsid w:val="00F31C02"/>
    <w:rsid w:val="00F3220F"/>
    <w:rsid w:val="00F32AA5"/>
    <w:rsid w:val="00F32BE7"/>
    <w:rsid w:val="00F3317A"/>
    <w:rsid w:val="00F333D7"/>
    <w:rsid w:val="00F33831"/>
    <w:rsid w:val="00F33AFB"/>
    <w:rsid w:val="00F33BE1"/>
    <w:rsid w:val="00F3409F"/>
    <w:rsid w:val="00F341AF"/>
    <w:rsid w:val="00F343F9"/>
    <w:rsid w:val="00F344B7"/>
    <w:rsid w:val="00F349AA"/>
    <w:rsid w:val="00F34B49"/>
    <w:rsid w:val="00F34C86"/>
    <w:rsid w:val="00F34E02"/>
    <w:rsid w:val="00F354F4"/>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C19"/>
    <w:rsid w:val="00F54DA9"/>
    <w:rsid w:val="00F55016"/>
    <w:rsid w:val="00F550EE"/>
    <w:rsid w:val="00F55678"/>
    <w:rsid w:val="00F5581C"/>
    <w:rsid w:val="00F55C58"/>
    <w:rsid w:val="00F55E03"/>
    <w:rsid w:val="00F55F2C"/>
    <w:rsid w:val="00F56022"/>
    <w:rsid w:val="00F5607C"/>
    <w:rsid w:val="00F560E3"/>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3FB"/>
    <w:rsid w:val="00F6149A"/>
    <w:rsid w:val="00F61BEA"/>
    <w:rsid w:val="00F61D03"/>
    <w:rsid w:val="00F6256A"/>
    <w:rsid w:val="00F627A6"/>
    <w:rsid w:val="00F63260"/>
    <w:rsid w:val="00F63602"/>
    <w:rsid w:val="00F636D3"/>
    <w:rsid w:val="00F637B8"/>
    <w:rsid w:val="00F63DEF"/>
    <w:rsid w:val="00F64249"/>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2000"/>
    <w:rsid w:val="00F72127"/>
    <w:rsid w:val="00F7262F"/>
    <w:rsid w:val="00F7278F"/>
    <w:rsid w:val="00F72CD5"/>
    <w:rsid w:val="00F72EAE"/>
    <w:rsid w:val="00F72F79"/>
    <w:rsid w:val="00F73C2E"/>
    <w:rsid w:val="00F742D7"/>
    <w:rsid w:val="00F742E4"/>
    <w:rsid w:val="00F74368"/>
    <w:rsid w:val="00F74815"/>
    <w:rsid w:val="00F74A6C"/>
    <w:rsid w:val="00F74FAF"/>
    <w:rsid w:val="00F75218"/>
    <w:rsid w:val="00F7523B"/>
    <w:rsid w:val="00F76004"/>
    <w:rsid w:val="00F7670E"/>
    <w:rsid w:val="00F76A25"/>
    <w:rsid w:val="00F76BD7"/>
    <w:rsid w:val="00F76F00"/>
    <w:rsid w:val="00F7766A"/>
    <w:rsid w:val="00F776C4"/>
    <w:rsid w:val="00F7779E"/>
    <w:rsid w:val="00F777AB"/>
    <w:rsid w:val="00F77AC9"/>
    <w:rsid w:val="00F77C32"/>
    <w:rsid w:val="00F77E69"/>
    <w:rsid w:val="00F77ED3"/>
    <w:rsid w:val="00F80043"/>
    <w:rsid w:val="00F8039C"/>
    <w:rsid w:val="00F80815"/>
    <w:rsid w:val="00F80A61"/>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A45"/>
    <w:rsid w:val="00F86AF2"/>
    <w:rsid w:val="00F86D4D"/>
    <w:rsid w:val="00F86D7B"/>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F1"/>
    <w:rsid w:val="00F92A80"/>
    <w:rsid w:val="00F92ACC"/>
    <w:rsid w:val="00F92C23"/>
    <w:rsid w:val="00F92C83"/>
    <w:rsid w:val="00F938A0"/>
    <w:rsid w:val="00F938D3"/>
    <w:rsid w:val="00F93932"/>
    <w:rsid w:val="00F93A7C"/>
    <w:rsid w:val="00F93B77"/>
    <w:rsid w:val="00F93DEF"/>
    <w:rsid w:val="00F94022"/>
    <w:rsid w:val="00F94182"/>
    <w:rsid w:val="00F94357"/>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344"/>
    <w:rsid w:val="00FA09EB"/>
    <w:rsid w:val="00FA0A24"/>
    <w:rsid w:val="00FA0BE4"/>
    <w:rsid w:val="00FA0D02"/>
    <w:rsid w:val="00FA0F82"/>
    <w:rsid w:val="00FA151D"/>
    <w:rsid w:val="00FA1549"/>
    <w:rsid w:val="00FA198B"/>
    <w:rsid w:val="00FA1A03"/>
    <w:rsid w:val="00FA1AD8"/>
    <w:rsid w:val="00FA1AEE"/>
    <w:rsid w:val="00FA1C03"/>
    <w:rsid w:val="00FA205A"/>
    <w:rsid w:val="00FA2559"/>
    <w:rsid w:val="00FA25FD"/>
    <w:rsid w:val="00FA2899"/>
    <w:rsid w:val="00FA2B26"/>
    <w:rsid w:val="00FA2D25"/>
    <w:rsid w:val="00FA2EAB"/>
    <w:rsid w:val="00FA2FE9"/>
    <w:rsid w:val="00FA300E"/>
    <w:rsid w:val="00FA3098"/>
    <w:rsid w:val="00FA32EF"/>
    <w:rsid w:val="00FA3312"/>
    <w:rsid w:val="00FA336F"/>
    <w:rsid w:val="00FA3398"/>
    <w:rsid w:val="00FA3867"/>
    <w:rsid w:val="00FA3E5C"/>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A77F6"/>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212"/>
    <w:rsid w:val="00FB5647"/>
    <w:rsid w:val="00FB5768"/>
    <w:rsid w:val="00FB578A"/>
    <w:rsid w:val="00FB5815"/>
    <w:rsid w:val="00FB5B32"/>
    <w:rsid w:val="00FB5D2A"/>
    <w:rsid w:val="00FB5E4F"/>
    <w:rsid w:val="00FB5F8E"/>
    <w:rsid w:val="00FB64BB"/>
    <w:rsid w:val="00FB67A7"/>
    <w:rsid w:val="00FB6837"/>
    <w:rsid w:val="00FB6D87"/>
    <w:rsid w:val="00FB73EE"/>
    <w:rsid w:val="00FB7609"/>
    <w:rsid w:val="00FB7690"/>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A06"/>
    <w:rsid w:val="00FC3AEE"/>
    <w:rsid w:val="00FC3D20"/>
    <w:rsid w:val="00FC3E0D"/>
    <w:rsid w:val="00FC41A8"/>
    <w:rsid w:val="00FC41CF"/>
    <w:rsid w:val="00FC4359"/>
    <w:rsid w:val="00FC43AA"/>
    <w:rsid w:val="00FC4561"/>
    <w:rsid w:val="00FC488E"/>
    <w:rsid w:val="00FC489B"/>
    <w:rsid w:val="00FC5050"/>
    <w:rsid w:val="00FC512A"/>
    <w:rsid w:val="00FC55C2"/>
    <w:rsid w:val="00FC59C4"/>
    <w:rsid w:val="00FC5C4A"/>
    <w:rsid w:val="00FC6130"/>
    <w:rsid w:val="00FC630D"/>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D0E"/>
    <w:rsid w:val="00FD2039"/>
    <w:rsid w:val="00FD206B"/>
    <w:rsid w:val="00FD294C"/>
    <w:rsid w:val="00FD3243"/>
    <w:rsid w:val="00FD32CE"/>
    <w:rsid w:val="00FD3798"/>
    <w:rsid w:val="00FD3B68"/>
    <w:rsid w:val="00FD3D0B"/>
    <w:rsid w:val="00FD3D8A"/>
    <w:rsid w:val="00FD409B"/>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E86"/>
    <w:rsid w:val="00FE42F5"/>
    <w:rsid w:val="00FE4507"/>
    <w:rsid w:val="00FE4651"/>
    <w:rsid w:val="00FE4793"/>
    <w:rsid w:val="00FE4A1E"/>
    <w:rsid w:val="00FE4C35"/>
    <w:rsid w:val="00FE4C51"/>
    <w:rsid w:val="00FE4DBB"/>
    <w:rsid w:val="00FE502C"/>
    <w:rsid w:val="00FE51F0"/>
    <w:rsid w:val="00FE536D"/>
    <w:rsid w:val="00FE5474"/>
    <w:rsid w:val="00FE5B59"/>
    <w:rsid w:val="00FE5B8E"/>
    <w:rsid w:val="00FE5FA6"/>
    <w:rsid w:val="00FE64B4"/>
    <w:rsid w:val="00FE66CB"/>
    <w:rsid w:val="00FE69C1"/>
    <w:rsid w:val="00FE6DFF"/>
    <w:rsid w:val="00FE71F6"/>
    <w:rsid w:val="00FE72A2"/>
    <w:rsid w:val="00FE74F5"/>
    <w:rsid w:val="00FE7784"/>
    <w:rsid w:val="00FE789F"/>
    <w:rsid w:val="00FE78DF"/>
    <w:rsid w:val="00FE7BF4"/>
    <w:rsid w:val="00FE7C71"/>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8D"/>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C98"/>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54C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C9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0566315">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8983188">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6489740">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6828459">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20E34-7D06-4E8B-AEB7-FA6A90B2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2021-10-02T01:19:00Z</dcterms:created>
  <dcterms:modified xsi:type="dcterms:W3CDTF">2021-10-02T01:19:00Z</dcterms:modified>
</cp:coreProperties>
</file>